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023" w:rsidRPr="00E0096E" w:rsidRDefault="000A2023" w:rsidP="000A2023">
      <w:pPr>
        <w:spacing w:line="360" w:lineRule="auto"/>
        <w:jc w:val="center"/>
        <w:rPr>
          <w:b/>
          <w:bCs/>
          <w:sz w:val="28"/>
          <w:szCs w:val="28"/>
          <w:lang w:val="sq-AL"/>
        </w:rPr>
      </w:pPr>
      <w:r w:rsidRPr="00E0096E">
        <w:rPr>
          <w:b/>
          <w:bCs/>
          <w:sz w:val="28"/>
          <w:szCs w:val="28"/>
          <w:lang w:val="sq-AL"/>
        </w:rPr>
        <w:t>СОРБЦИЯ  ВА УНИНГ КЛАССИСФИКАЦИЯСИ</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jc w:val="both"/>
        <w:rPr>
          <w:sz w:val="28"/>
          <w:szCs w:val="28"/>
          <w:lang w:val="sq-AL"/>
        </w:rPr>
      </w:pPr>
      <w:r w:rsidRPr="00E0096E">
        <w:rPr>
          <w:sz w:val="28"/>
          <w:szCs w:val="28"/>
          <w:lang w:val="sq-AL"/>
        </w:rPr>
        <w:t>Маърузанинг режаси</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 xml:space="preserve">Адсорбция ва унинг турлари. Адсорбция, десорбция, хемосорбция. </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Суюклик-газ чегарасидаги адсорбция. Дюкло-Траубе коидаси. Гиббс тенгламаси.</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Аралашмайдиган икки суюклик чегарасидаги адсорбция.</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Каттик модда-газ чегарасидаги адсорбция. Фрейндлих тенгламаси.</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Лэнгмюр тенгламаси.</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Молекуляр ва электролитлар адсорбцияси.</w:t>
      </w:r>
    </w:p>
    <w:p w:rsidR="000A2023" w:rsidRPr="00E0096E" w:rsidRDefault="000A2023" w:rsidP="000A2023">
      <w:pPr>
        <w:numPr>
          <w:ilvl w:val="0"/>
          <w:numId w:val="1"/>
        </w:numPr>
        <w:spacing w:line="360" w:lineRule="auto"/>
        <w:jc w:val="both"/>
        <w:rPr>
          <w:sz w:val="28"/>
          <w:szCs w:val="28"/>
          <w:lang w:val="sq-AL"/>
        </w:rPr>
      </w:pPr>
      <w:r w:rsidRPr="00E0096E">
        <w:rPr>
          <w:sz w:val="28"/>
          <w:szCs w:val="28"/>
          <w:lang w:val="sq-AL"/>
        </w:rPr>
        <w:t>Танлаб адс</w:t>
      </w:r>
      <w:r w:rsidRPr="00E0096E">
        <w:rPr>
          <w:sz w:val="28"/>
          <w:szCs w:val="28"/>
        </w:rPr>
        <w:t>о</w:t>
      </w:r>
      <w:r w:rsidRPr="00E0096E">
        <w:rPr>
          <w:sz w:val="28"/>
          <w:szCs w:val="28"/>
          <w:lang w:val="sq-AL"/>
        </w:rPr>
        <w:t>рбциялаш. Хроматография. Элюция. Адсорбцион терапия.</w:t>
      </w:r>
    </w:p>
    <w:p w:rsidR="000A2023" w:rsidRPr="00E0096E" w:rsidRDefault="000A2023" w:rsidP="000A2023">
      <w:pPr>
        <w:spacing w:line="360" w:lineRule="auto"/>
        <w:jc w:val="both"/>
        <w:rPr>
          <w:sz w:val="28"/>
          <w:szCs w:val="28"/>
          <w:lang w:val="sq-AL"/>
        </w:rPr>
      </w:pPr>
    </w:p>
    <w:p w:rsidR="000A2023" w:rsidRPr="00E0096E" w:rsidRDefault="000A2023" w:rsidP="000A2023">
      <w:pPr>
        <w:pStyle w:val="1"/>
        <w:spacing w:line="360" w:lineRule="auto"/>
        <w:rPr>
          <w:lang w:val="sq-AL"/>
        </w:rPr>
      </w:pPr>
      <w:r w:rsidRPr="00E0096E">
        <w:rPr>
          <w:lang w:val="sq-AL"/>
        </w:rPr>
        <w:t>АДСОРБЦИЯ</w:t>
      </w:r>
    </w:p>
    <w:p w:rsidR="000A2023" w:rsidRPr="00E0096E" w:rsidRDefault="000A2023" w:rsidP="000A2023">
      <w:pPr>
        <w:spacing w:line="360" w:lineRule="auto"/>
        <w:jc w:val="both"/>
        <w:rPr>
          <w:sz w:val="28"/>
          <w:szCs w:val="28"/>
          <w:lang w:val="sq-AL"/>
        </w:rPr>
      </w:pPr>
      <w:r w:rsidRPr="00E0096E">
        <w:rPr>
          <w:sz w:val="28"/>
          <w:szCs w:val="28"/>
          <w:lang w:val="sq-AL"/>
        </w:rPr>
        <w:t xml:space="preserve">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Сирт энергия ўз табиати жихатидан потенциал энергия бўлганлиги учун термодинамиканинг иккинчи конунига мувофик хар кандай жисм ўзининг сирт энергиясини мумкин кадар камайтиришига интилади. Жисм сиртида эркин энергияни камайтирадиган жараёнлар содир бўлади. Сирт энергиясининг камайишига олиб борувчи процесслардан бири суюклик ёки каттик жисм сиртида бошка моддаларнинг йигилиш ходисасидир. Суюклик ёки каттик жисм  сиртида бошка модда молекулалари, атомлари ёки ионлари йигилиши адсорбцияланиш дейилади.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Умуман моддага ташки мухитдан моддаларнинг ютилиши сорбция дейилади. Адсорбцияланиш процесси натижасида, сирт таранглик камаяди. Сирт энергияси камайиши хисобига.</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Адсорбция процесси турли агрегат куринишидаги моддаларни чегара сиртида атом ва молекулалараро (вандер ваальс) кучлар ва химиявий кучлар хисобига содир бўлади. Ўз сиртига бошка модда заррачаларини ютган мода адсорбент, ютилган модда эса адсорбтив деб аталади.</w:t>
      </w:r>
    </w:p>
    <w:p w:rsidR="000A2023" w:rsidRPr="00E0096E" w:rsidRDefault="000A2023" w:rsidP="000A2023">
      <w:pPr>
        <w:spacing w:line="360" w:lineRule="auto"/>
        <w:jc w:val="both"/>
        <w:rPr>
          <w:sz w:val="28"/>
          <w:szCs w:val="28"/>
          <w:lang w:val="sq-AL"/>
        </w:rPr>
      </w:pPr>
      <w:r w:rsidRPr="00E0096E">
        <w:rPr>
          <w:sz w:val="28"/>
          <w:szCs w:val="28"/>
          <w:lang w:val="sq-AL"/>
        </w:rPr>
        <w:lastRenderedPageBreak/>
        <w:t>Масалан: аммиакли идишга киздирилиб, сўнгра совутилган кўмир солинганда кўмир бошка (Н</w:t>
      </w:r>
      <w:r w:rsidRPr="00E0096E">
        <w:rPr>
          <w:sz w:val="28"/>
          <w:szCs w:val="28"/>
          <w:vertAlign w:val="subscript"/>
          <w:lang w:val="sq-AL"/>
        </w:rPr>
        <w:t>2</w:t>
      </w:r>
      <w:r w:rsidRPr="00E0096E">
        <w:rPr>
          <w:sz w:val="28"/>
          <w:szCs w:val="28"/>
          <w:lang w:val="sq-AL"/>
        </w:rPr>
        <w:t>S</w:t>
      </w:r>
      <w:r w:rsidRPr="00E0096E">
        <w:rPr>
          <w:sz w:val="28"/>
          <w:szCs w:val="28"/>
          <w:vertAlign w:val="subscript"/>
          <w:lang w:val="sq-AL"/>
        </w:rPr>
        <w:t>1</w:t>
      </w:r>
      <w:r w:rsidRPr="00E0096E">
        <w:rPr>
          <w:sz w:val="28"/>
          <w:szCs w:val="28"/>
          <w:lang w:val="sq-AL"/>
        </w:rPr>
        <w:t xml:space="preserve"> CO</w:t>
      </w:r>
      <w:r w:rsidRPr="00E0096E">
        <w:rPr>
          <w:sz w:val="28"/>
          <w:szCs w:val="28"/>
          <w:vertAlign w:val="subscript"/>
          <w:lang w:val="sq-AL"/>
        </w:rPr>
        <w:t>2</w:t>
      </w:r>
      <w:r w:rsidRPr="00E0096E">
        <w:rPr>
          <w:sz w:val="28"/>
          <w:szCs w:val="28"/>
          <w:lang w:val="sq-AL"/>
        </w:rPr>
        <w:t xml:space="preserve"> ва бошкалар) газларни хам юта олади. Айникса хавосиз жойда киздирилган, яъни активланган кўмир газларни яхши ютади.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Ютилган модда заррачалари хамма вакт модда сиртида колавермайди, баъзан ютувчи модданинг ички томонига хам диффузияланиши мумкин.</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Агар модда каттик жисм сиртига ютилса, бу ходиса адсорбция (ўзаро химиявий таъсир рўй бермаса, </w:t>
      </w:r>
      <w:r w:rsidRPr="00E0096E">
        <w:rPr>
          <w:b/>
          <w:bCs/>
          <w:sz w:val="28"/>
          <w:szCs w:val="28"/>
          <w:lang w:val="sq-AL"/>
        </w:rPr>
        <w:t>физикавий адсорбция</w:t>
      </w:r>
      <w:r w:rsidRPr="00E0096E">
        <w:rPr>
          <w:sz w:val="28"/>
          <w:szCs w:val="28"/>
          <w:lang w:val="sq-AL"/>
        </w:rPr>
        <w:t xml:space="preserve">) деб, унинг ички кисмига (хажмига) ютилганда эса </w:t>
      </w:r>
      <w:r w:rsidRPr="00E0096E">
        <w:rPr>
          <w:b/>
          <w:bCs/>
          <w:sz w:val="28"/>
          <w:szCs w:val="28"/>
          <w:lang w:val="sq-AL"/>
        </w:rPr>
        <w:t>абсорбция</w:t>
      </w:r>
      <w:r w:rsidRPr="00E0096E">
        <w:rPr>
          <w:sz w:val="28"/>
          <w:szCs w:val="28"/>
          <w:lang w:val="sq-AL"/>
        </w:rPr>
        <w:t xml:space="preserve"> деб аталади. Адсорбцияланган моддани турли эритувчилар ёрдамида кайтариб олишни </w:t>
      </w:r>
      <w:r w:rsidRPr="00E0096E">
        <w:rPr>
          <w:b/>
          <w:bCs/>
          <w:sz w:val="28"/>
          <w:szCs w:val="28"/>
          <w:lang w:val="sq-AL"/>
        </w:rPr>
        <w:t>элюция</w:t>
      </w:r>
      <w:r w:rsidRPr="00E0096E">
        <w:rPr>
          <w:sz w:val="28"/>
          <w:szCs w:val="28"/>
          <w:lang w:val="sq-AL"/>
        </w:rPr>
        <w:t xml:space="preserve"> деб аталади.</w:t>
      </w:r>
    </w:p>
    <w:p w:rsidR="000A2023" w:rsidRPr="00E0096E" w:rsidRDefault="000A2023" w:rsidP="000A2023">
      <w:pPr>
        <w:pStyle w:val="a3"/>
        <w:spacing w:line="360" w:lineRule="auto"/>
        <w:rPr>
          <w:lang w:val="sq-AL"/>
        </w:rPr>
      </w:pPr>
      <w:r w:rsidRPr="00E0096E">
        <w:rPr>
          <w:lang w:val="sq-AL"/>
        </w:rPr>
        <w:t>Моддаларнинг ютилиши ходисаси хар хил бўлади:</w:t>
      </w:r>
    </w:p>
    <w:p w:rsidR="000A2023" w:rsidRPr="00E0096E" w:rsidRDefault="000A2023" w:rsidP="000A2023">
      <w:pPr>
        <w:numPr>
          <w:ilvl w:val="0"/>
          <w:numId w:val="2"/>
        </w:numPr>
        <w:spacing w:line="360" w:lineRule="auto"/>
        <w:jc w:val="both"/>
        <w:rPr>
          <w:sz w:val="28"/>
          <w:szCs w:val="28"/>
          <w:lang w:val="sq-AL"/>
        </w:rPr>
      </w:pPr>
      <w:r w:rsidRPr="00E0096E">
        <w:rPr>
          <w:sz w:val="28"/>
          <w:szCs w:val="28"/>
          <w:lang w:val="sq-AL"/>
        </w:rPr>
        <w:t>адсорбция</w:t>
      </w:r>
    </w:p>
    <w:p w:rsidR="000A2023" w:rsidRPr="00E0096E" w:rsidRDefault="000A2023" w:rsidP="000A2023">
      <w:pPr>
        <w:numPr>
          <w:ilvl w:val="0"/>
          <w:numId w:val="2"/>
        </w:numPr>
        <w:spacing w:line="360" w:lineRule="auto"/>
        <w:jc w:val="both"/>
        <w:rPr>
          <w:sz w:val="28"/>
          <w:szCs w:val="28"/>
          <w:lang w:val="sq-AL"/>
        </w:rPr>
      </w:pPr>
      <w:r w:rsidRPr="00E0096E">
        <w:rPr>
          <w:sz w:val="28"/>
          <w:szCs w:val="28"/>
          <w:lang w:val="sq-AL"/>
        </w:rPr>
        <w:t>абсорбция</w:t>
      </w:r>
    </w:p>
    <w:p w:rsidR="000A2023" w:rsidRPr="00E0096E" w:rsidRDefault="000A2023" w:rsidP="000A2023">
      <w:pPr>
        <w:numPr>
          <w:ilvl w:val="0"/>
          <w:numId w:val="2"/>
        </w:numPr>
        <w:spacing w:line="360" w:lineRule="auto"/>
        <w:jc w:val="both"/>
        <w:rPr>
          <w:sz w:val="28"/>
          <w:szCs w:val="28"/>
          <w:lang w:val="sq-AL"/>
        </w:rPr>
      </w:pPr>
      <w:r w:rsidRPr="00E0096E">
        <w:rPr>
          <w:sz w:val="28"/>
          <w:szCs w:val="28"/>
          <w:lang w:val="sq-AL"/>
        </w:rPr>
        <w:t>хемосорбция</w:t>
      </w:r>
    </w:p>
    <w:p w:rsidR="000A2023" w:rsidRPr="00E0096E" w:rsidRDefault="000A2023" w:rsidP="000A2023">
      <w:pPr>
        <w:numPr>
          <w:ilvl w:val="0"/>
          <w:numId w:val="2"/>
        </w:numPr>
        <w:spacing w:line="360" w:lineRule="auto"/>
        <w:jc w:val="both"/>
        <w:rPr>
          <w:sz w:val="28"/>
          <w:szCs w:val="28"/>
          <w:lang w:val="sq-AL"/>
        </w:rPr>
      </w:pPr>
      <w:r w:rsidRPr="00E0096E">
        <w:rPr>
          <w:sz w:val="28"/>
          <w:szCs w:val="28"/>
          <w:lang w:val="sq-AL"/>
        </w:rPr>
        <w:t>ион алмашинув адсорбцияси</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Адсорбция даражаси ютувчи ва ютилувчи моддаларнинг табиатига, температурага, газнинг босимига, эритманинг концентрациясига, шунингдек адсорбентнинг солиштирма сиртига боглик.</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Эритмадан модданинг адсорбцияланиши</w:t>
      </w:r>
      <w:r w:rsidRPr="00E0096E">
        <w:rPr>
          <w:sz w:val="28"/>
          <w:szCs w:val="28"/>
        </w:rPr>
        <w:t>ни</w:t>
      </w:r>
      <w:r w:rsidRPr="00E0096E">
        <w:rPr>
          <w:sz w:val="28"/>
          <w:szCs w:val="28"/>
          <w:lang w:val="sq-AL"/>
        </w:rPr>
        <w:t xml:space="preserve"> аниклаш учун куйидаги формуладан фойдаланилади.</w:t>
      </w:r>
    </w:p>
    <w:p w:rsidR="000A2023" w:rsidRPr="00E0096E" w:rsidRDefault="000A2023" w:rsidP="000A2023">
      <w:pPr>
        <w:spacing w:line="360" w:lineRule="auto"/>
        <w:ind w:left="2832" w:firstLine="708"/>
        <w:jc w:val="both"/>
        <w:rPr>
          <w:sz w:val="28"/>
          <w:szCs w:val="28"/>
          <w:lang w:val="sq-AL"/>
        </w:rPr>
      </w:pPr>
      <w:r w:rsidRPr="00E0096E">
        <w:rPr>
          <w:sz w:val="28"/>
          <w:szCs w:val="28"/>
          <w:lang w:val="sq-AL"/>
        </w:rPr>
        <w:t xml:space="preserve">         n (N</w:t>
      </w:r>
      <w:r w:rsidRPr="00E0096E">
        <w:rPr>
          <w:sz w:val="28"/>
          <w:szCs w:val="28"/>
          <w:vertAlign w:val="subscript"/>
          <w:lang w:val="sq-AL"/>
        </w:rPr>
        <w:t>0</w:t>
      </w:r>
      <w:r w:rsidRPr="00E0096E">
        <w:rPr>
          <w:sz w:val="28"/>
          <w:szCs w:val="28"/>
          <w:lang w:val="sq-AL"/>
        </w:rPr>
        <w:t xml:space="preserve"> - N)</w:t>
      </w:r>
    </w:p>
    <w:p w:rsidR="000A2023" w:rsidRPr="00E0096E" w:rsidRDefault="000A2023" w:rsidP="000A2023">
      <w:pPr>
        <w:spacing w:line="360" w:lineRule="auto"/>
        <w:ind w:left="2832" w:firstLine="708"/>
        <w:jc w:val="both"/>
        <w:rPr>
          <w:sz w:val="28"/>
          <w:szCs w:val="28"/>
          <w:lang w:val="sq-AL"/>
        </w:rPr>
      </w:pPr>
      <w:r w:rsidRPr="00E0096E">
        <w:rPr>
          <w:sz w:val="28"/>
          <w:szCs w:val="28"/>
          <w:lang w:val="sq-AL"/>
        </w:rPr>
        <w:t>Г = ____________</w:t>
      </w:r>
    </w:p>
    <w:p w:rsidR="000A2023" w:rsidRPr="00E0096E" w:rsidRDefault="000A2023" w:rsidP="000A2023">
      <w:pPr>
        <w:spacing w:line="360" w:lineRule="auto"/>
        <w:ind w:left="2832" w:firstLine="708"/>
        <w:jc w:val="both"/>
        <w:rPr>
          <w:sz w:val="28"/>
          <w:szCs w:val="28"/>
          <w:vertAlign w:val="subscript"/>
          <w:lang w:val="sq-AL"/>
        </w:rPr>
      </w:pPr>
      <w:r w:rsidRPr="00E0096E">
        <w:rPr>
          <w:sz w:val="28"/>
          <w:szCs w:val="28"/>
          <w:lang w:val="sq-AL"/>
        </w:rPr>
        <w:t xml:space="preserve">         M      S</w:t>
      </w:r>
      <w:r w:rsidRPr="00E0096E">
        <w:rPr>
          <w:sz w:val="28"/>
          <w:szCs w:val="28"/>
          <w:vertAlign w:val="subscript"/>
          <w:lang w:val="sq-AL"/>
        </w:rPr>
        <w:t>сол</w:t>
      </w:r>
    </w:p>
    <w:p w:rsidR="000A2023" w:rsidRPr="00E0096E" w:rsidRDefault="000A2023" w:rsidP="000A2023">
      <w:pPr>
        <w:spacing w:line="360" w:lineRule="auto"/>
        <w:jc w:val="both"/>
        <w:rPr>
          <w:sz w:val="28"/>
          <w:szCs w:val="28"/>
          <w:lang w:val="sq-AL"/>
        </w:rPr>
      </w:pPr>
      <w:r w:rsidRPr="00E0096E">
        <w:rPr>
          <w:sz w:val="28"/>
          <w:szCs w:val="28"/>
          <w:lang w:val="sq-AL"/>
        </w:rPr>
        <w:t xml:space="preserve">Г – адсорбция </w:t>
      </w:r>
    </w:p>
    <w:p w:rsidR="000A2023" w:rsidRPr="00E0096E" w:rsidRDefault="000A2023" w:rsidP="000A2023">
      <w:pPr>
        <w:spacing w:line="360" w:lineRule="auto"/>
        <w:jc w:val="both"/>
        <w:rPr>
          <w:sz w:val="28"/>
          <w:szCs w:val="28"/>
          <w:lang w:val="sq-AL"/>
        </w:rPr>
      </w:pPr>
      <w:r w:rsidRPr="00E0096E">
        <w:rPr>
          <w:sz w:val="28"/>
          <w:szCs w:val="28"/>
          <w:lang w:val="sq-AL"/>
        </w:rPr>
        <w:t xml:space="preserve">n – эритмадаги модданинг умумий моль сони, </w:t>
      </w:r>
    </w:p>
    <w:p w:rsidR="000A2023" w:rsidRPr="00E0096E" w:rsidRDefault="000A2023" w:rsidP="000A2023">
      <w:pPr>
        <w:spacing w:line="360" w:lineRule="auto"/>
        <w:jc w:val="both"/>
        <w:rPr>
          <w:sz w:val="28"/>
          <w:szCs w:val="28"/>
          <w:lang w:val="sq-AL"/>
        </w:rPr>
      </w:pPr>
      <w:r w:rsidRPr="00E0096E">
        <w:rPr>
          <w:sz w:val="28"/>
          <w:szCs w:val="28"/>
          <w:lang w:val="sq-AL"/>
        </w:rPr>
        <w:t>N</w:t>
      </w:r>
      <w:r w:rsidRPr="00E0096E">
        <w:rPr>
          <w:sz w:val="28"/>
          <w:szCs w:val="28"/>
          <w:vertAlign w:val="subscript"/>
          <w:lang w:val="sq-AL"/>
        </w:rPr>
        <w:t>0</w:t>
      </w:r>
      <w:r w:rsidRPr="00E0096E">
        <w:rPr>
          <w:sz w:val="28"/>
          <w:szCs w:val="28"/>
          <w:lang w:val="sq-AL"/>
        </w:rPr>
        <w:t xml:space="preserve"> – модданинг эритмадаги адсорбцияга кадар моль кисми.</w:t>
      </w:r>
    </w:p>
    <w:p w:rsidR="000A2023" w:rsidRPr="00E0096E" w:rsidRDefault="000A2023" w:rsidP="000A2023">
      <w:pPr>
        <w:spacing w:line="360" w:lineRule="auto"/>
        <w:jc w:val="both"/>
        <w:rPr>
          <w:sz w:val="28"/>
          <w:szCs w:val="28"/>
          <w:lang w:val="sq-AL"/>
        </w:rPr>
      </w:pPr>
      <w:r w:rsidRPr="00E0096E">
        <w:rPr>
          <w:sz w:val="28"/>
          <w:szCs w:val="28"/>
          <w:lang w:val="sq-AL"/>
        </w:rPr>
        <w:t>N – адсорбциядан кейинги моль кисми</w:t>
      </w:r>
    </w:p>
    <w:p w:rsidR="000A2023" w:rsidRPr="00E0096E" w:rsidRDefault="000A2023" w:rsidP="000A2023">
      <w:pPr>
        <w:spacing w:line="360" w:lineRule="auto"/>
        <w:jc w:val="both"/>
        <w:rPr>
          <w:sz w:val="28"/>
          <w:szCs w:val="28"/>
          <w:lang w:val="sq-AL"/>
        </w:rPr>
      </w:pPr>
      <w:r w:rsidRPr="00E0096E">
        <w:rPr>
          <w:sz w:val="28"/>
          <w:szCs w:val="28"/>
          <w:lang w:val="sq-AL"/>
        </w:rPr>
        <w:t>M – адсорбентнинг массаси</w:t>
      </w:r>
    </w:p>
    <w:p w:rsidR="000A2023" w:rsidRPr="00E0096E" w:rsidRDefault="000A2023" w:rsidP="000A2023">
      <w:pPr>
        <w:spacing w:line="360" w:lineRule="auto"/>
        <w:jc w:val="both"/>
        <w:rPr>
          <w:sz w:val="28"/>
          <w:szCs w:val="28"/>
          <w:lang w:val="sq-AL"/>
        </w:rPr>
      </w:pPr>
      <w:r w:rsidRPr="00E0096E">
        <w:rPr>
          <w:sz w:val="28"/>
          <w:szCs w:val="28"/>
          <w:lang w:val="sq-AL"/>
        </w:rPr>
        <w:t>S</w:t>
      </w:r>
      <w:r w:rsidRPr="00E0096E">
        <w:rPr>
          <w:sz w:val="28"/>
          <w:szCs w:val="28"/>
          <w:vertAlign w:val="subscript"/>
          <w:lang w:val="sq-AL"/>
        </w:rPr>
        <w:t>сол</w:t>
      </w:r>
      <w:r w:rsidRPr="00E0096E">
        <w:rPr>
          <w:sz w:val="28"/>
          <w:szCs w:val="28"/>
          <w:lang w:val="sq-AL"/>
        </w:rPr>
        <w:t xml:space="preserve"> – солиштирма сирт юзаси</w:t>
      </w:r>
    </w:p>
    <w:p w:rsidR="000A2023" w:rsidRPr="00E0096E" w:rsidRDefault="000A2023" w:rsidP="000A2023">
      <w:pPr>
        <w:spacing w:line="360" w:lineRule="auto"/>
        <w:jc w:val="center"/>
        <w:rPr>
          <w:b/>
          <w:bCs/>
          <w:sz w:val="28"/>
          <w:szCs w:val="28"/>
          <w:lang w:val="sq-AL"/>
        </w:rPr>
      </w:pPr>
      <w:r w:rsidRPr="00E0096E">
        <w:rPr>
          <w:b/>
          <w:bCs/>
          <w:sz w:val="28"/>
          <w:szCs w:val="28"/>
          <w:lang w:val="sq-AL"/>
        </w:rPr>
        <w:lastRenderedPageBreak/>
        <w:t>СУЮКЛИК ГАЗ ЧЕГАРА СИРТДАГИ АДСОРБЦИЯ</w:t>
      </w:r>
    </w:p>
    <w:p w:rsidR="000A2023" w:rsidRPr="00E0096E" w:rsidRDefault="000A2023" w:rsidP="000A2023">
      <w:pPr>
        <w:spacing w:line="360" w:lineRule="auto"/>
        <w:jc w:val="center"/>
        <w:rPr>
          <w:b/>
          <w:bCs/>
          <w:sz w:val="28"/>
          <w:szCs w:val="28"/>
          <w:lang w:val="sq-AL"/>
        </w:rPr>
      </w:pPr>
      <w:r w:rsidRPr="00E0096E">
        <w:rPr>
          <w:b/>
          <w:bCs/>
          <w:sz w:val="28"/>
          <w:szCs w:val="28"/>
          <w:lang w:val="sq-AL"/>
        </w:rPr>
        <w:t>ГИББС ТЕНГЛАМАСИ</w:t>
      </w:r>
    </w:p>
    <w:p w:rsidR="000A2023" w:rsidRPr="00E0096E" w:rsidRDefault="000A2023" w:rsidP="000A2023">
      <w:pPr>
        <w:spacing w:line="360" w:lineRule="auto"/>
        <w:jc w:val="both"/>
        <w:rPr>
          <w:sz w:val="28"/>
          <w:szCs w:val="28"/>
          <w:lang w:val="sq-AL"/>
        </w:rPr>
      </w:pPr>
    </w:p>
    <w:p w:rsidR="000A2023" w:rsidRPr="00E0096E" w:rsidRDefault="000A2023" w:rsidP="000A2023">
      <w:pPr>
        <w:pStyle w:val="3"/>
        <w:spacing w:line="360" w:lineRule="auto"/>
        <w:ind w:firstLine="540"/>
        <w:jc w:val="both"/>
        <w:rPr>
          <w:lang w:val="sq-AL"/>
        </w:rPr>
      </w:pPr>
      <w:r w:rsidRPr="00E0096E">
        <w:rPr>
          <w:lang w:val="sq-AL"/>
        </w:rPr>
        <w:t xml:space="preserve">       Турли газ моддаларни бир хил ва ўша суюкликда эриши суюкликни сирт таранглигини камайтириш ёки ортириши мумкин.</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Агар модда суюклик ичидан сиртида адсорбцияга учраса унинг юзасида йигилиб, суюклик сирт таранглигини камайтиради.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Баъзи моддалар суюклик сиртидан унинг ичига ўтишга харакат киладилар. Бунда суюкликнинг сирт таранглиги ортади.</w:t>
      </w:r>
    </w:p>
    <w:p w:rsidR="000A2023" w:rsidRPr="00E0096E" w:rsidRDefault="000A2023" w:rsidP="000A2023">
      <w:pPr>
        <w:pStyle w:val="a3"/>
        <w:spacing w:line="360" w:lineRule="auto"/>
        <w:ind w:firstLine="540"/>
        <w:rPr>
          <w:lang w:val="sq-AL"/>
        </w:rPr>
      </w:pPr>
      <w:r w:rsidRPr="00E0096E">
        <w:rPr>
          <w:lang w:val="sq-AL"/>
        </w:rPr>
        <w:t xml:space="preserve">      Газнинг суюклик сиртида адсорбцияланиши бевосита ўлчанмайди. Бу холда суюкликнинг сирт таранглигини ўлчаб, Гиббс тенгламаси асосида адсорбция хисоблаб чикарилади, яъни </w:t>
      </w:r>
    </w:p>
    <w:p w:rsidR="000A2023" w:rsidRPr="00E0096E" w:rsidRDefault="000A2023" w:rsidP="000A2023">
      <w:pPr>
        <w:spacing w:line="360" w:lineRule="auto"/>
        <w:ind w:left="2124" w:firstLine="708"/>
        <w:jc w:val="both"/>
        <w:rPr>
          <w:sz w:val="28"/>
          <w:szCs w:val="28"/>
          <w:lang w:val="sq-AL"/>
        </w:rPr>
      </w:pPr>
      <w:r w:rsidRPr="00E0096E">
        <w:rPr>
          <w:sz w:val="28"/>
          <w:szCs w:val="28"/>
          <w:lang w:val="sq-AL"/>
        </w:rPr>
        <w:t xml:space="preserve">             С             </w:t>
      </w:r>
      <w:r w:rsidRPr="00E0096E">
        <w:rPr>
          <w:sz w:val="28"/>
          <w:szCs w:val="28"/>
          <w:lang w:val="sq-AL"/>
        </w:rPr>
        <w:sym w:font="Symbol" w:char="F044"/>
      </w:r>
      <w:r w:rsidRPr="00E0096E">
        <w:rPr>
          <w:sz w:val="28"/>
          <w:szCs w:val="28"/>
          <w:lang w:val="sq-AL"/>
        </w:rPr>
        <w:t xml:space="preserve"> </w:t>
      </w:r>
      <w:r w:rsidRPr="00E0096E">
        <w:rPr>
          <w:sz w:val="28"/>
          <w:szCs w:val="28"/>
          <w:lang w:val="sq-AL"/>
        </w:rPr>
        <w:sym w:font="Symbol" w:char="F064"/>
      </w:r>
    </w:p>
    <w:p w:rsidR="000A2023" w:rsidRPr="00E0096E" w:rsidRDefault="000A2023" w:rsidP="000A2023">
      <w:pPr>
        <w:spacing w:line="360" w:lineRule="auto"/>
        <w:jc w:val="both"/>
        <w:rPr>
          <w:sz w:val="28"/>
          <w:szCs w:val="28"/>
          <w:lang w:val="sq-AL"/>
        </w:rPr>
      </w:pPr>
      <w:r w:rsidRPr="00E0096E">
        <w:rPr>
          <w:sz w:val="28"/>
          <w:szCs w:val="28"/>
          <w:lang w:val="sq-AL"/>
        </w:rPr>
        <w:t xml:space="preserve">  </w:t>
      </w:r>
      <w:r w:rsidRPr="00E0096E">
        <w:rPr>
          <w:sz w:val="28"/>
          <w:szCs w:val="28"/>
          <w:lang w:val="sq-AL"/>
        </w:rPr>
        <w:tab/>
      </w:r>
      <w:r w:rsidRPr="00E0096E">
        <w:rPr>
          <w:sz w:val="28"/>
          <w:szCs w:val="28"/>
          <w:lang w:val="sq-AL"/>
        </w:rPr>
        <w:tab/>
      </w:r>
      <w:r w:rsidRPr="00E0096E">
        <w:rPr>
          <w:sz w:val="28"/>
          <w:szCs w:val="28"/>
          <w:lang w:val="sq-AL"/>
        </w:rPr>
        <w:tab/>
      </w:r>
      <w:r w:rsidRPr="00E0096E">
        <w:rPr>
          <w:sz w:val="28"/>
          <w:szCs w:val="28"/>
          <w:lang w:val="sq-AL"/>
        </w:rPr>
        <w:tab/>
        <w:t>Г = - ______     ______  моль / см</w:t>
      </w:r>
      <w:r w:rsidRPr="00E0096E">
        <w:rPr>
          <w:sz w:val="28"/>
          <w:szCs w:val="28"/>
          <w:vertAlign w:val="superscript"/>
          <w:lang w:val="sq-AL"/>
        </w:rPr>
        <w:t>2</w:t>
      </w:r>
    </w:p>
    <w:p w:rsidR="000A2023" w:rsidRPr="00E0096E" w:rsidRDefault="000A2023" w:rsidP="000A2023">
      <w:pPr>
        <w:spacing w:line="360" w:lineRule="auto"/>
        <w:ind w:left="2124" w:firstLine="708"/>
        <w:jc w:val="both"/>
        <w:rPr>
          <w:sz w:val="28"/>
          <w:szCs w:val="28"/>
          <w:lang w:val="sq-AL"/>
        </w:rPr>
      </w:pPr>
      <w:r w:rsidRPr="00E0096E">
        <w:rPr>
          <w:sz w:val="28"/>
          <w:szCs w:val="28"/>
          <w:lang w:val="sq-AL"/>
        </w:rPr>
        <w:t xml:space="preserve">            RT           </w:t>
      </w:r>
      <w:r w:rsidRPr="00E0096E">
        <w:rPr>
          <w:sz w:val="28"/>
          <w:szCs w:val="28"/>
          <w:lang w:val="sq-AL"/>
        </w:rPr>
        <w:sym w:font="Symbol" w:char="F044"/>
      </w:r>
      <w:r w:rsidRPr="00E0096E">
        <w:rPr>
          <w:sz w:val="28"/>
          <w:szCs w:val="28"/>
          <w:lang w:val="sq-AL"/>
        </w:rPr>
        <w:t xml:space="preserve"> C</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jc w:val="both"/>
        <w:rPr>
          <w:sz w:val="28"/>
          <w:szCs w:val="28"/>
          <w:lang w:val="sq-AL"/>
        </w:rPr>
      </w:pPr>
      <w:r w:rsidRPr="00E0096E">
        <w:rPr>
          <w:sz w:val="28"/>
          <w:szCs w:val="28"/>
          <w:lang w:val="sq-AL"/>
        </w:rPr>
        <w:t>Г – эриган модданинг суюклик сирт бирлигига ютилган микдори</w:t>
      </w:r>
    </w:p>
    <w:p w:rsidR="000A2023" w:rsidRPr="00E0096E" w:rsidRDefault="000A2023" w:rsidP="000A2023">
      <w:pPr>
        <w:spacing w:line="360" w:lineRule="auto"/>
        <w:jc w:val="both"/>
        <w:rPr>
          <w:sz w:val="28"/>
          <w:szCs w:val="28"/>
          <w:lang w:val="sq-AL"/>
        </w:rPr>
      </w:pPr>
      <w:r w:rsidRPr="00E0096E">
        <w:rPr>
          <w:sz w:val="28"/>
          <w:szCs w:val="28"/>
          <w:lang w:val="sq-AL"/>
        </w:rPr>
        <w:t>С – эритма концентрацияси</w:t>
      </w:r>
    </w:p>
    <w:p w:rsidR="000A2023" w:rsidRPr="00E0096E" w:rsidRDefault="000A2023" w:rsidP="000A2023">
      <w:pPr>
        <w:spacing w:line="360" w:lineRule="auto"/>
        <w:jc w:val="both"/>
        <w:rPr>
          <w:sz w:val="28"/>
          <w:szCs w:val="28"/>
          <w:lang w:val="sq-AL"/>
        </w:rPr>
      </w:pPr>
      <w:r w:rsidRPr="00E0096E">
        <w:rPr>
          <w:sz w:val="28"/>
          <w:szCs w:val="28"/>
          <w:lang w:val="sq-AL"/>
        </w:rPr>
        <w:t>R – газ константаси</w:t>
      </w:r>
    </w:p>
    <w:p w:rsidR="000A2023" w:rsidRPr="00E0096E" w:rsidRDefault="000A2023" w:rsidP="000A2023">
      <w:pPr>
        <w:spacing w:line="360" w:lineRule="auto"/>
        <w:jc w:val="both"/>
        <w:rPr>
          <w:sz w:val="28"/>
          <w:szCs w:val="28"/>
          <w:lang w:val="sq-AL"/>
        </w:rPr>
      </w:pPr>
      <w:r w:rsidRPr="00E0096E">
        <w:rPr>
          <w:sz w:val="28"/>
          <w:szCs w:val="28"/>
          <w:lang w:val="sq-AL"/>
        </w:rPr>
        <w:t>Т – абсолют температураси</w:t>
      </w:r>
    </w:p>
    <w:p w:rsidR="000A2023" w:rsidRPr="00E0096E" w:rsidRDefault="000A2023" w:rsidP="000A2023">
      <w:pPr>
        <w:spacing w:line="360" w:lineRule="auto"/>
        <w:jc w:val="both"/>
        <w:rPr>
          <w:sz w:val="28"/>
          <w:szCs w:val="28"/>
          <w:lang w:val="sq-AL"/>
        </w:rPr>
      </w:pPr>
      <w:r w:rsidRPr="00E0096E">
        <w:rPr>
          <w:sz w:val="28"/>
          <w:szCs w:val="28"/>
          <w:u w:val="single"/>
          <w:lang w:val="sq-AL"/>
        </w:rPr>
        <w:sym w:font="Symbol" w:char="F044"/>
      </w:r>
      <w:r w:rsidRPr="00E0096E">
        <w:rPr>
          <w:sz w:val="28"/>
          <w:szCs w:val="28"/>
          <w:u w:val="single"/>
          <w:lang w:val="sq-AL"/>
        </w:rPr>
        <w:sym w:font="Symbol" w:char="F064"/>
      </w:r>
      <w:r w:rsidRPr="00E0096E">
        <w:rPr>
          <w:sz w:val="28"/>
          <w:szCs w:val="28"/>
          <w:u w:val="single"/>
          <w:lang w:val="sq-AL"/>
        </w:rPr>
        <w:t xml:space="preserve"> </w:t>
      </w:r>
      <w:r w:rsidRPr="00E0096E">
        <w:rPr>
          <w:sz w:val="28"/>
          <w:szCs w:val="28"/>
          <w:lang w:val="sq-AL"/>
        </w:rPr>
        <w:t xml:space="preserve"> - концентрация ўзгарганда сирт таранглигини ўзгариши</w:t>
      </w:r>
    </w:p>
    <w:p w:rsidR="000A2023" w:rsidRPr="00E0096E" w:rsidRDefault="000A2023" w:rsidP="000A2023">
      <w:pPr>
        <w:spacing w:line="360" w:lineRule="auto"/>
        <w:jc w:val="both"/>
        <w:rPr>
          <w:sz w:val="28"/>
          <w:szCs w:val="28"/>
          <w:lang w:val="sq-AL"/>
        </w:rPr>
      </w:pPr>
      <w:r w:rsidRPr="00E0096E">
        <w:rPr>
          <w:sz w:val="28"/>
          <w:szCs w:val="28"/>
          <w:lang w:val="sq-AL"/>
        </w:rPr>
        <w:sym w:font="Symbol" w:char="F044"/>
      </w:r>
      <w:r w:rsidRPr="00E0096E">
        <w:rPr>
          <w:sz w:val="28"/>
          <w:szCs w:val="28"/>
          <w:lang w:val="sq-AL"/>
        </w:rPr>
        <w:t xml:space="preserve">С   </w:t>
      </w:r>
      <w:r w:rsidRPr="00E0096E">
        <w:rPr>
          <w:sz w:val="28"/>
          <w:szCs w:val="28"/>
          <w:lang w:val="sq-AL"/>
        </w:rPr>
        <w:tab/>
      </w:r>
      <w:r w:rsidRPr="00E0096E">
        <w:rPr>
          <w:sz w:val="28"/>
          <w:szCs w:val="28"/>
          <w:lang w:val="sq-AL"/>
        </w:rPr>
        <w:tab/>
      </w:r>
      <w:r w:rsidRPr="00E0096E">
        <w:rPr>
          <w:sz w:val="28"/>
          <w:szCs w:val="28"/>
          <w:lang w:val="sq-AL"/>
        </w:rPr>
        <w:tab/>
      </w:r>
      <w:r w:rsidRPr="00E0096E">
        <w:rPr>
          <w:sz w:val="28"/>
          <w:szCs w:val="28"/>
          <w:lang w:val="sq-AL"/>
        </w:rPr>
        <w:tab/>
      </w:r>
    </w:p>
    <w:p w:rsidR="000A2023" w:rsidRPr="00E0096E" w:rsidRDefault="000A2023" w:rsidP="000A2023">
      <w:pPr>
        <w:spacing w:line="360" w:lineRule="auto"/>
        <w:ind w:left="1416" w:firstLine="708"/>
        <w:jc w:val="both"/>
        <w:rPr>
          <w:sz w:val="28"/>
          <w:szCs w:val="28"/>
          <w:lang w:val="sq-AL"/>
        </w:rPr>
      </w:pPr>
      <w:r w:rsidRPr="00E0096E">
        <w:rPr>
          <w:sz w:val="28"/>
          <w:szCs w:val="28"/>
          <w:lang w:val="sq-AL"/>
        </w:rPr>
        <w:t xml:space="preserve">                  </w:t>
      </w:r>
      <w:r w:rsidRPr="00E0096E">
        <w:rPr>
          <w:sz w:val="28"/>
          <w:szCs w:val="28"/>
          <w:lang w:val="sq-AL"/>
        </w:rPr>
        <w:sym w:font="Symbol" w:char="F044"/>
      </w:r>
      <w:r w:rsidRPr="00E0096E">
        <w:rPr>
          <w:sz w:val="28"/>
          <w:szCs w:val="28"/>
          <w:lang w:val="sq-AL"/>
        </w:rPr>
        <w:sym w:font="Symbol" w:char="F064"/>
      </w:r>
      <w:r w:rsidRPr="00E0096E">
        <w:rPr>
          <w:sz w:val="28"/>
          <w:szCs w:val="28"/>
          <w:lang w:val="sq-AL"/>
        </w:rPr>
        <w:t xml:space="preserve">    </w:t>
      </w:r>
    </w:p>
    <w:p w:rsidR="000A2023" w:rsidRPr="00E0096E" w:rsidRDefault="000A2023" w:rsidP="000A2023">
      <w:pPr>
        <w:spacing w:line="360" w:lineRule="auto"/>
        <w:ind w:left="1416" w:firstLine="708"/>
        <w:jc w:val="both"/>
        <w:rPr>
          <w:sz w:val="28"/>
          <w:szCs w:val="28"/>
          <w:lang w:val="sq-AL"/>
        </w:rPr>
      </w:pPr>
      <w:r w:rsidRPr="00E0096E">
        <w:rPr>
          <w:sz w:val="28"/>
          <w:szCs w:val="28"/>
          <w:lang w:val="sq-AL"/>
        </w:rPr>
        <w:t xml:space="preserve"> Агарда   ____ </w:t>
      </w:r>
      <w:r w:rsidRPr="00E0096E">
        <w:rPr>
          <w:sz w:val="28"/>
          <w:szCs w:val="28"/>
          <w:lang w:val="sq-AL"/>
        </w:rPr>
        <w:sym w:font="Symbol" w:char="F03C"/>
      </w:r>
      <w:r w:rsidRPr="00E0096E">
        <w:rPr>
          <w:sz w:val="28"/>
          <w:szCs w:val="28"/>
          <w:lang w:val="sq-AL"/>
        </w:rPr>
        <w:t xml:space="preserve"> 0 </w:t>
      </w:r>
      <w:r w:rsidRPr="00E0096E">
        <w:rPr>
          <w:sz w:val="28"/>
          <w:szCs w:val="28"/>
        </w:rPr>
        <w:t xml:space="preserve">      </w:t>
      </w:r>
      <w:r w:rsidRPr="00E0096E">
        <w:rPr>
          <w:sz w:val="28"/>
          <w:szCs w:val="28"/>
          <w:lang w:val="sq-AL"/>
        </w:rPr>
        <w:t>Г (+)</w:t>
      </w:r>
    </w:p>
    <w:p w:rsidR="000A2023" w:rsidRPr="00E0096E" w:rsidRDefault="000A2023" w:rsidP="000A2023">
      <w:pPr>
        <w:spacing w:line="360" w:lineRule="auto"/>
        <w:ind w:left="1416" w:firstLine="708"/>
        <w:jc w:val="both"/>
        <w:rPr>
          <w:sz w:val="28"/>
          <w:szCs w:val="28"/>
          <w:lang w:val="sq-AL"/>
        </w:rPr>
      </w:pPr>
      <w:r w:rsidRPr="00E0096E">
        <w:rPr>
          <w:sz w:val="28"/>
          <w:szCs w:val="28"/>
          <w:lang w:val="sq-AL"/>
        </w:rPr>
        <w:t xml:space="preserve">                 </w:t>
      </w:r>
      <w:r w:rsidRPr="00E0096E">
        <w:rPr>
          <w:sz w:val="28"/>
          <w:szCs w:val="28"/>
          <w:lang w:val="sq-AL"/>
        </w:rPr>
        <w:sym w:font="Symbol" w:char="F044"/>
      </w:r>
      <w:r w:rsidRPr="00E0096E">
        <w:rPr>
          <w:sz w:val="28"/>
          <w:szCs w:val="28"/>
          <w:lang w:val="sq-AL"/>
        </w:rPr>
        <w:t>С</w:t>
      </w:r>
    </w:p>
    <w:p w:rsidR="000A2023" w:rsidRPr="00E0096E" w:rsidRDefault="000A2023" w:rsidP="000A2023">
      <w:pPr>
        <w:spacing w:line="360" w:lineRule="auto"/>
        <w:ind w:left="5664" w:firstLine="708"/>
        <w:jc w:val="both"/>
        <w:rPr>
          <w:sz w:val="28"/>
          <w:szCs w:val="28"/>
          <w:lang w:val="sq-AL"/>
        </w:rPr>
      </w:pPr>
      <w:r w:rsidRPr="00E0096E">
        <w:rPr>
          <w:sz w:val="28"/>
          <w:szCs w:val="28"/>
          <w:lang w:val="sq-AL"/>
        </w:rPr>
        <w:t xml:space="preserve">  </w:t>
      </w:r>
      <w:r w:rsidRPr="00E0096E">
        <w:rPr>
          <w:sz w:val="28"/>
          <w:szCs w:val="28"/>
          <w:lang w:val="sq-AL"/>
        </w:rPr>
        <w:sym w:font="Symbol" w:char="F044"/>
      </w:r>
      <w:r w:rsidRPr="00E0096E">
        <w:rPr>
          <w:sz w:val="28"/>
          <w:szCs w:val="28"/>
          <w:lang w:val="sq-AL"/>
        </w:rPr>
        <w:sym w:font="Symbol" w:char="F064"/>
      </w:r>
    </w:p>
    <w:p w:rsidR="000A2023" w:rsidRPr="00E0096E" w:rsidRDefault="000A2023" w:rsidP="000A2023">
      <w:pPr>
        <w:spacing w:line="360" w:lineRule="auto"/>
        <w:ind w:left="5664" w:firstLine="708"/>
        <w:jc w:val="both"/>
        <w:rPr>
          <w:sz w:val="28"/>
          <w:szCs w:val="28"/>
          <w:lang w:val="sq-AL"/>
        </w:rPr>
      </w:pPr>
      <w:r w:rsidRPr="00E0096E">
        <w:rPr>
          <w:sz w:val="28"/>
          <w:szCs w:val="28"/>
          <w:lang w:val="sq-AL"/>
        </w:rPr>
        <w:t xml:space="preserve">____  </w:t>
      </w:r>
      <w:r w:rsidRPr="00E0096E">
        <w:rPr>
          <w:sz w:val="28"/>
          <w:szCs w:val="28"/>
          <w:lang w:val="sq-AL"/>
        </w:rPr>
        <w:sym w:font="Symbol" w:char="F03E"/>
      </w:r>
      <w:r w:rsidRPr="00E0096E">
        <w:rPr>
          <w:sz w:val="28"/>
          <w:szCs w:val="28"/>
          <w:lang w:val="sq-AL"/>
        </w:rPr>
        <w:t xml:space="preserve"> 0 </w:t>
      </w:r>
      <w:r w:rsidRPr="00E0096E">
        <w:rPr>
          <w:sz w:val="28"/>
          <w:szCs w:val="28"/>
        </w:rPr>
        <w:t xml:space="preserve">      </w:t>
      </w:r>
      <w:r w:rsidRPr="00E0096E">
        <w:rPr>
          <w:sz w:val="28"/>
          <w:szCs w:val="28"/>
          <w:lang w:val="sq-AL"/>
        </w:rPr>
        <w:t>Г (-)</w:t>
      </w:r>
    </w:p>
    <w:p w:rsidR="000A2023" w:rsidRPr="00E0096E" w:rsidRDefault="000A2023" w:rsidP="000A2023">
      <w:pPr>
        <w:spacing w:line="360" w:lineRule="auto"/>
        <w:ind w:left="5664" w:firstLine="708"/>
        <w:jc w:val="both"/>
        <w:rPr>
          <w:sz w:val="28"/>
          <w:szCs w:val="28"/>
          <w:lang w:val="sq-AL"/>
        </w:rPr>
      </w:pPr>
      <w:r w:rsidRPr="00E0096E">
        <w:rPr>
          <w:sz w:val="28"/>
          <w:szCs w:val="28"/>
          <w:lang w:val="sq-AL"/>
        </w:rPr>
        <w:t xml:space="preserve">  </w:t>
      </w:r>
      <w:r w:rsidRPr="00E0096E">
        <w:rPr>
          <w:sz w:val="28"/>
          <w:szCs w:val="28"/>
          <w:lang w:val="sq-AL"/>
        </w:rPr>
        <w:sym w:font="Symbol" w:char="F044"/>
      </w:r>
      <w:r w:rsidRPr="00E0096E">
        <w:rPr>
          <w:sz w:val="28"/>
          <w:szCs w:val="28"/>
          <w:lang w:val="sq-AL"/>
        </w:rPr>
        <w:t>С</w:t>
      </w:r>
    </w:p>
    <w:p w:rsidR="000A2023" w:rsidRPr="00E0096E" w:rsidRDefault="000A2023" w:rsidP="000A2023">
      <w:pPr>
        <w:pStyle w:val="1"/>
        <w:spacing w:line="360" w:lineRule="auto"/>
        <w:rPr>
          <w:lang w:val="sq-AL"/>
        </w:rPr>
      </w:pPr>
      <w:r w:rsidRPr="00E0096E">
        <w:rPr>
          <w:lang w:val="sq-AL"/>
        </w:rPr>
        <w:lastRenderedPageBreak/>
        <w:t>СУЮКЛИК – СУЮКЛИК ЧЕГАРА СИРТИДАГИ АДСОРБЦИЯ</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Суюклик – суюклик системасидаги уларни бир-бирида эриши таркалиши адсорбцияланиш холатлари уларнинг хоссаларига, сирт таранглигини тузилишига боглик бўлиб, бир-бирларига адсорбцияланиш хоссалари турли холатга эга бўлади.</w:t>
      </w:r>
    </w:p>
    <w:p w:rsidR="000A2023" w:rsidRPr="00E0096E" w:rsidRDefault="000A2023" w:rsidP="000A2023">
      <w:pPr>
        <w:spacing w:line="360" w:lineRule="auto"/>
        <w:jc w:val="both"/>
        <w:rPr>
          <w:sz w:val="28"/>
          <w:szCs w:val="28"/>
          <w:lang w:val="sq-AL"/>
        </w:rPr>
      </w:pPr>
      <w:r w:rsidRPr="00E0096E">
        <w:rPr>
          <w:sz w:val="28"/>
          <w:szCs w:val="28"/>
          <w:lang w:val="sq-AL"/>
        </w:rPr>
        <w:t>Масалан: Сувли эритмаларда адсорбция учун кутбсиз, кутбли эритма модда мухим роль ўйнайди. Яъни сувни яхши кўрадиган кутбли-гидрофил ёки сувни ёмон кўрадиган кутбсиз гидрофоб группалар.</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Спирт глицерин, ацетон, орг.кислоталар ва бошкалар кутбли бўлиб сувга нисбатан </w:t>
      </w:r>
      <w:r w:rsidRPr="00E0096E">
        <w:rPr>
          <w:b/>
          <w:bCs/>
          <w:sz w:val="28"/>
          <w:szCs w:val="28"/>
          <w:lang w:val="sq-AL"/>
        </w:rPr>
        <w:t>гидрофиллардир</w:t>
      </w:r>
      <w:r w:rsidRPr="00E0096E">
        <w:rPr>
          <w:sz w:val="28"/>
          <w:szCs w:val="28"/>
          <w:lang w:val="sq-AL"/>
        </w:rPr>
        <w:t xml:space="preserve">. Яъни улар сувда эриб, истаган хажмда аралашади.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Ёг, бензол ва бошкалар кутбсиз молекулалар бўлиб, сувга нисбатан </w:t>
      </w:r>
      <w:r w:rsidRPr="00E0096E">
        <w:rPr>
          <w:b/>
          <w:bCs/>
          <w:sz w:val="28"/>
          <w:szCs w:val="28"/>
          <w:lang w:val="sq-AL"/>
        </w:rPr>
        <w:t>гидрофобдир.</w:t>
      </w:r>
    </w:p>
    <w:p w:rsidR="000A2023" w:rsidRPr="00E0096E" w:rsidRDefault="000A2023" w:rsidP="000A2023">
      <w:pPr>
        <w:spacing w:line="360" w:lineRule="auto"/>
        <w:jc w:val="both"/>
        <w:rPr>
          <w:sz w:val="28"/>
          <w:szCs w:val="28"/>
          <w:lang w:val="sq-AL"/>
        </w:rPr>
      </w:pPr>
    </w:p>
    <w:p w:rsidR="000A2023" w:rsidRPr="00E0096E" w:rsidRDefault="000A2023" w:rsidP="000A2023">
      <w:pPr>
        <w:pStyle w:val="1"/>
        <w:spacing w:line="360" w:lineRule="auto"/>
        <w:rPr>
          <w:lang w:val="sq-AL"/>
        </w:rPr>
      </w:pPr>
      <w:r w:rsidRPr="00E0096E">
        <w:rPr>
          <w:lang w:val="sq-AL"/>
        </w:rPr>
        <w:t>ИОНЛАР  АДСОРБЦИЯСИ</w:t>
      </w:r>
      <w:r w:rsidRPr="00311BF4">
        <w:rPr>
          <w:lang w:val="sq-AL"/>
        </w:rPr>
        <w:t xml:space="preserve">, </w:t>
      </w:r>
      <w:r w:rsidRPr="00E0096E">
        <w:rPr>
          <w:lang w:val="sq-AL"/>
        </w:rPr>
        <w:t>ТАНЛАШ АДСОРБЦИЯСИ</w:t>
      </w:r>
    </w:p>
    <w:p w:rsidR="000A2023" w:rsidRPr="00E0096E" w:rsidRDefault="000A2023" w:rsidP="000A2023">
      <w:pPr>
        <w:spacing w:line="360" w:lineRule="auto"/>
        <w:jc w:val="center"/>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Эриган модда заррачаларнинг суюклик сиртида ва унинг хажмида баробар таркамаслиги натижасида суюк фазада сирт чегара вужудга келади. Бу ходиса эриган модда суюкликда молекулалар  холида бўлганда хам ионлар холида бўлганида хам рўй бераверади.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Лекин эритманинг сирт каватида ионлар концентрацияси эритма хажмдагига караган кичик бўлади, яъни (-) адсорбция вужудга келади.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Бунга асосий сабаб катион ва анионларнинг гидратланиш энергияларини хар</w:t>
      </w:r>
      <w:r w:rsidRPr="00E0096E">
        <w:rPr>
          <w:sz w:val="28"/>
          <w:szCs w:val="28"/>
        </w:rPr>
        <w:t>-</w:t>
      </w:r>
      <w:r w:rsidRPr="00E0096E">
        <w:rPr>
          <w:sz w:val="28"/>
          <w:szCs w:val="28"/>
          <w:lang w:val="sq-AL"/>
        </w:rPr>
        <w:t xml:space="preserve"> хиллигидир. Кутбли сув молекулалари эритманинг сиртдаги ионларни эритма ичига кучлирок тортади. Катионлар анионларга караганда кўпрок гидратланган эритманинг сирт каватида анионлар концентрацияси катионлар концентрациясидан ортик бўлади.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Натижада эритманинг сирт кавати манфий зарядга эга бўлади. </w:t>
      </w:r>
    </w:p>
    <w:p w:rsidR="000A2023" w:rsidRPr="00E0096E" w:rsidRDefault="000A2023" w:rsidP="000A2023">
      <w:pPr>
        <w:spacing w:line="360" w:lineRule="auto"/>
        <w:jc w:val="both"/>
        <w:rPr>
          <w:sz w:val="28"/>
          <w:szCs w:val="28"/>
          <w:lang w:val="sq-AL"/>
        </w:rPr>
      </w:pPr>
      <w:r w:rsidRPr="00E0096E">
        <w:rPr>
          <w:sz w:val="28"/>
          <w:szCs w:val="28"/>
          <w:lang w:val="sq-AL"/>
        </w:rPr>
        <w:lastRenderedPageBreak/>
        <w:t>Фрумкин Н.Н. турли анионларнинг суюклик сирт каватига манфий заряд бериш хусусиятларини текшириб, куйидаги лиотроп каторни таклиф килган.</w:t>
      </w:r>
    </w:p>
    <w:p w:rsidR="000A2023" w:rsidRPr="00E0096E" w:rsidRDefault="000A2023" w:rsidP="000A2023">
      <w:pPr>
        <w:spacing w:line="360" w:lineRule="auto"/>
        <w:jc w:val="both"/>
        <w:rPr>
          <w:sz w:val="28"/>
          <w:szCs w:val="28"/>
          <w:lang w:val="sq-AL"/>
        </w:rPr>
      </w:pPr>
      <w:r w:rsidRPr="00E0096E">
        <w:rPr>
          <w:sz w:val="28"/>
          <w:szCs w:val="28"/>
          <w:lang w:val="sq-AL"/>
        </w:rPr>
        <w:t xml:space="preserve">  </w:t>
      </w:r>
    </w:p>
    <w:p w:rsidR="000A2023" w:rsidRPr="00E0096E" w:rsidRDefault="000A2023" w:rsidP="000A2023">
      <w:pPr>
        <w:spacing w:line="360" w:lineRule="auto"/>
        <w:ind w:left="708" w:firstLine="708"/>
        <w:jc w:val="both"/>
        <w:rPr>
          <w:sz w:val="28"/>
          <w:szCs w:val="28"/>
          <w:lang w:val="sq-AL"/>
        </w:rPr>
      </w:pPr>
      <w:r w:rsidRPr="00E0096E">
        <w:rPr>
          <w:sz w:val="28"/>
          <w:szCs w:val="28"/>
          <w:lang w:val="sq-AL"/>
        </w:rPr>
        <w:t>CNS</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ClO</w:t>
      </w:r>
      <w:r w:rsidRPr="00E0096E">
        <w:rPr>
          <w:sz w:val="28"/>
          <w:szCs w:val="28"/>
          <w:vertAlign w:val="subscript"/>
          <w:lang w:val="sq-AL"/>
        </w:rPr>
        <w:t>4</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J</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MnO</w:t>
      </w:r>
      <w:r w:rsidRPr="00E0096E">
        <w:rPr>
          <w:sz w:val="28"/>
          <w:szCs w:val="28"/>
          <w:vertAlign w:val="subscript"/>
          <w:lang w:val="sq-AL"/>
        </w:rPr>
        <w:t>4</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NO</w:t>
      </w:r>
      <w:r w:rsidRPr="00E0096E">
        <w:rPr>
          <w:sz w:val="28"/>
          <w:szCs w:val="28"/>
          <w:vertAlign w:val="superscript"/>
          <w:lang w:val="sq-AL"/>
        </w:rPr>
        <w:t>-</w:t>
      </w:r>
      <w:r w:rsidRPr="00E0096E">
        <w:rPr>
          <w:sz w:val="28"/>
          <w:szCs w:val="28"/>
          <w:vertAlign w:val="subscript"/>
          <w:lang w:val="sq-AL"/>
        </w:rPr>
        <w:t>3</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Br</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Cl</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HO</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F</w:t>
      </w:r>
      <w:r w:rsidRPr="00E0096E">
        <w:rPr>
          <w:sz w:val="28"/>
          <w:szCs w:val="28"/>
          <w:vertAlign w:val="superscript"/>
          <w:lang w:val="sq-AL"/>
        </w:rPr>
        <w:t>-</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w:t>
      </w:r>
      <w:r w:rsidRPr="00DF5D12">
        <w:rPr>
          <w:sz w:val="28"/>
          <w:szCs w:val="28"/>
          <w:lang w:val="sq-AL"/>
        </w:rPr>
        <w:t xml:space="preserve"> </w:t>
      </w:r>
      <w:r w:rsidRPr="00E0096E">
        <w:rPr>
          <w:sz w:val="28"/>
          <w:szCs w:val="28"/>
          <w:lang w:val="sq-AL"/>
        </w:rPr>
        <w:t>Демак бу каторга анионлар суюкликнинг сирт каватига манфий заряд бериш хусусиятини пасайиши холида шу каторда гитратланиш хусусиятини ортиши тартибида куйилган.</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Маълумки сувда  электролитлар эри</w:t>
      </w:r>
      <w:r w:rsidRPr="00E0096E">
        <w:rPr>
          <w:sz w:val="28"/>
          <w:szCs w:val="28"/>
        </w:rPr>
        <w:t>т</w:t>
      </w:r>
      <w:r w:rsidRPr="00E0096E">
        <w:rPr>
          <w:sz w:val="28"/>
          <w:szCs w:val="28"/>
          <w:lang w:val="sq-AL"/>
        </w:rPr>
        <w:t>илганда сувнинг сирт таранглиги ортади, чунки анорганик тузлар сувга манфий адсорбцияланади.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Ионлар коллоид зарачалар сиртга айникса яхши адсорбцияланади, шу сабабли коллоидларда электр зарядининг микдори ва ишораси шу ионларнинг бирлигига боглик.</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Каттик жисмга биринчи навбатда  шу жисмнинг кристаллик  панжараси таркибида  бўлган ионлар адсорбцияланади.</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left="1416" w:firstLine="708"/>
        <w:jc w:val="both"/>
        <w:rPr>
          <w:sz w:val="28"/>
          <w:szCs w:val="28"/>
          <w:lang w:val="sq-AL"/>
        </w:rPr>
      </w:pPr>
      <w:r w:rsidRPr="00E0096E">
        <w:rPr>
          <w:sz w:val="28"/>
          <w:szCs w:val="28"/>
          <w:lang w:val="sq-AL"/>
        </w:rPr>
        <w:t>Масалан:  AgNO</w:t>
      </w:r>
      <w:r w:rsidRPr="00E0096E">
        <w:rPr>
          <w:sz w:val="28"/>
          <w:szCs w:val="28"/>
          <w:vertAlign w:val="subscript"/>
          <w:lang w:val="sq-AL"/>
        </w:rPr>
        <w:t>3</w:t>
      </w:r>
      <w:r w:rsidRPr="00E0096E">
        <w:rPr>
          <w:sz w:val="28"/>
          <w:szCs w:val="28"/>
          <w:lang w:val="sq-AL"/>
        </w:rPr>
        <w:t xml:space="preserve"> + NaCl = AgCl + NaNO</w:t>
      </w:r>
      <w:r w:rsidRPr="00E0096E">
        <w:rPr>
          <w:sz w:val="28"/>
          <w:szCs w:val="28"/>
          <w:vertAlign w:val="subscript"/>
          <w:lang w:val="sq-AL"/>
        </w:rPr>
        <w:t>3</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jc w:val="both"/>
        <w:rPr>
          <w:sz w:val="28"/>
          <w:szCs w:val="28"/>
          <w:lang w:val="sq-AL"/>
        </w:rPr>
      </w:pPr>
      <w:r w:rsidRPr="00E0096E">
        <w:rPr>
          <w:sz w:val="28"/>
          <w:szCs w:val="28"/>
          <w:lang w:val="sq-AL"/>
        </w:rPr>
        <w:t>а)  агар AgNO</w:t>
      </w:r>
      <w:r w:rsidRPr="00E0096E">
        <w:rPr>
          <w:sz w:val="28"/>
          <w:szCs w:val="28"/>
          <w:vertAlign w:val="subscript"/>
          <w:lang w:val="sq-AL"/>
        </w:rPr>
        <w:t>3</w:t>
      </w:r>
      <w:r w:rsidRPr="00E0096E">
        <w:rPr>
          <w:sz w:val="28"/>
          <w:szCs w:val="28"/>
          <w:lang w:val="sq-AL"/>
        </w:rPr>
        <w:t xml:space="preserve"> ортикча бўлганда Ag</w:t>
      </w:r>
      <w:r w:rsidRPr="00E0096E">
        <w:rPr>
          <w:sz w:val="28"/>
          <w:szCs w:val="28"/>
          <w:vertAlign w:val="superscript"/>
          <w:lang w:val="sq-AL"/>
        </w:rPr>
        <w:t>+</w:t>
      </w:r>
    </w:p>
    <w:p w:rsidR="000A2023" w:rsidRPr="00E0096E" w:rsidRDefault="000A2023" w:rsidP="000A2023">
      <w:pPr>
        <w:spacing w:line="360" w:lineRule="auto"/>
        <w:jc w:val="both"/>
        <w:rPr>
          <w:sz w:val="28"/>
          <w:szCs w:val="28"/>
          <w:lang w:val="sq-AL"/>
        </w:rPr>
      </w:pPr>
      <w:r w:rsidRPr="00E0096E">
        <w:rPr>
          <w:sz w:val="28"/>
          <w:szCs w:val="28"/>
          <w:lang w:val="sq-AL"/>
        </w:rPr>
        <w:t>б) агар NaCl ортикча бўлганда Cl</w:t>
      </w:r>
      <w:r w:rsidRPr="00E0096E">
        <w:rPr>
          <w:sz w:val="28"/>
          <w:szCs w:val="28"/>
          <w:vertAlign w:val="superscript"/>
          <w:lang w:val="sq-AL"/>
        </w:rPr>
        <w:t>-</w:t>
      </w:r>
      <w:r w:rsidRPr="00E0096E">
        <w:rPr>
          <w:sz w:val="28"/>
          <w:szCs w:val="28"/>
          <w:lang w:val="sq-AL"/>
        </w:rPr>
        <w:t xml:space="preserve"> адсорбцияланади.</w:t>
      </w:r>
    </w:p>
    <w:p w:rsidR="000A2023" w:rsidRPr="00E0096E" w:rsidRDefault="000A2023" w:rsidP="000A2023">
      <w:pPr>
        <w:spacing w:line="360" w:lineRule="auto"/>
        <w:jc w:val="both"/>
        <w:rPr>
          <w:sz w:val="28"/>
          <w:szCs w:val="28"/>
          <w:lang w:val="sq-AL"/>
        </w:rPr>
      </w:pPr>
      <w:r w:rsidRPr="00E0096E">
        <w:rPr>
          <w:sz w:val="28"/>
          <w:szCs w:val="28"/>
          <w:vertAlign w:val="superscript"/>
          <w:lang w:val="sq-AL"/>
        </w:rPr>
        <w:t xml:space="preserve">      </w:t>
      </w:r>
      <w:r w:rsidRPr="00E0096E">
        <w:rPr>
          <w:sz w:val="28"/>
          <w:szCs w:val="28"/>
          <w:lang w:val="sq-AL"/>
        </w:rPr>
        <w:t xml:space="preserve">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Демак AgCl га  Ag</w:t>
      </w:r>
      <w:r w:rsidRPr="00E0096E">
        <w:rPr>
          <w:sz w:val="28"/>
          <w:szCs w:val="28"/>
          <w:vertAlign w:val="superscript"/>
          <w:lang w:val="sq-AL"/>
        </w:rPr>
        <w:t>+</w:t>
      </w:r>
      <w:r w:rsidRPr="00E0096E">
        <w:rPr>
          <w:sz w:val="28"/>
          <w:szCs w:val="28"/>
          <w:lang w:val="sq-AL"/>
        </w:rPr>
        <w:t xml:space="preserve">  ёки Cl</w:t>
      </w:r>
      <w:r w:rsidRPr="00E0096E">
        <w:rPr>
          <w:sz w:val="28"/>
          <w:szCs w:val="28"/>
          <w:vertAlign w:val="superscript"/>
          <w:lang w:val="sq-AL"/>
        </w:rPr>
        <w:t>-</w:t>
      </w:r>
      <w:r w:rsidRPr="00E0096E">
        <w:rPr>
          <w:sz w:val="28"/>
          <w:szCs w:val="28"/>
          <w:lang w:val="sq-AL"/>
        </w:rPr>
        <w:t xml:space="preserve">  ионлари адсорбцияланади. Бундан кўринадики ион адсорбцияланиш танлаш хусусиятига эга бўлиб танлаш адсорбцияси деб хам аталади.</w:t>
      </w:r>
    </w:p>
    <w:p w:rsidR="000A2023" w:rsidRPr="00E0096E" w:rsidRDefault="000A2023" w:rsidP="000A2023">
      <w:pPr>
        <w:spacing w:line="360" w:lineRule="auto"/>
        <w:jc w:val="both"/>
        <w:rPr>
          <w:sz w:val="28"/>
          <w:szCs w:val="28"/>
          <w:lang w:val="sq-AL"/>
        </w:rPr>
      </w:pPr>
    </w:p>
    <w:p w:rsidR="000A2023" w:rsidRPr="00E0096E" w:rsidRDefault="000A2023" w:rsidP="000A2023">
      <w:pPr>
        <w:pStyle w:val="1"/>
        <w:spacing w:line="360" w:lineRule="auto"/>
        <w:rPr>
          <w:lang w:val="sq-AL"/>
        </w:rPr>
      </w:pPr>
      <w:r w:rsidRPr="00E0096E">
        <w:rPr>
          <w:lang w:val="sq-AL"/>
        </w:rPr>
        <w:t>ИОНЛАР АЛМАШИНИШ АДСОРБЦИЯСИ</w:t>
      </w:r>
    </w:p>
    <w:p w:rsidR="000A2023" w:rsidRPr="00E0096E" w:rsidRDefault="000A2023" w:rsidP="000A2023">
      <w:pPr>
        <w:spacing w:line="360" w:lineRule="auto"/>
        <w:jc w:val="center"/>
        <w:rPr>
          <w:sz w:val="28"/>
          <w:szCs w:val="28"/>
          <w:lang w:val="sq-AL"/>
        </w:rPr>
      </w:pPr>
    </w:p>
    <w:p w:rsidR="000A2023" w:rsidRPr="00E0096E" w:rsidRDefault="000A2023" w:rsidP="000A2023">
      <w:pPr>
        <w:spacing w:line="360" w:lineRule="auto"/>
        <w:jc w:val="both"/>
        <w:rPr>
          <w:sz w:val="28"/>
          <w:szCs w:val="28"/>
          <w:lang w:val="sq-AL"/>
        </w:rPr>
      </w:pPr>
      <w:r w:rsidRPr="00E0096E">
        <w:rPr>
          <w:sz w:val="28"/>
          <w:szCs w:val="28"/>
          <w:lang w:val="sq-AL"/>
        </w:rPr>
        <w:t xml:space="preserve">    Электролит эртималаридаги ионлардан бирини адсорбент ўз таркибидаги ионларга алмаштириши мумкин.</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lastRenderedPageBreak/>
        <w:t xml:space="preserve">Бундай алмашиниш адсорбция процессига кутбли ёки ионлар алмашиниш адсорбцияси деб аталади ва бу алмашиниш оддий адсорбцияга караганда секин боради. Агар электролит  эритмасидаги  анион ва катион эквивалент тенг микдорда адсорбцияланса, молекуляр адсорбция юзага чикади.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Ионлар алмашиниш адсорбция</w:t>
      </w:r>
      <w:r w:rsidRPr="00E0096E">
        <w:rPr>
          <w:sz w:val="28"/>
          <w:szCs w:val="28"/>
        </w:rPr>
        <w:t>си</w:t>
      </w:r>
      <w:r w:rsidRPr="00E0096E">
        <w:rPr>
          <w:sz w:val="28"/>
          <w:szCs w:val="28"/>
          <w:lang w:val="sq-AL"/>
        </w:rPr>
        <w:t xml:space="preserve">да электролит нейтралланганича колади. Ионлар алмашиниш адсорбциясида адсорбент алмашинадиган катион ёки анион хисобига ўз сиртидаги водород ёки гидроксид ионларини бериши натижасида эритманинг шароити кислотали ёки ишкорий бўлиши мумкин. Бундай алмашиниш адсорбциясига </w:t>
      </w:r>
      <w:r w:rsidRPr="00E0096E">
        <w:rPr>
          <w:b/>
          <w:bCs/>
          <w:sz w:val="28"/>
          <w:szCs w:val="28"/>
          <w:lang w:val="sq-AL"/>
        </w:rPr>
        <w:t>гидролитик</w:t>
      </w:r>
      <w:r w:rsidRPr="00E0096E">
        <w:rPr>
          <w:sz w:val="28"/>
          <w:szCs w:val="28"/>
          <w:lang w:val="sq-AL"/>
        </w:rPr>
        <w:t xml:space="preserve"> адсорбция дейилади.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Кўп тажрибалар асосида анорганик бирикмалардан бир валенлик катионлар орасида Н</w:t>
      </w:r>
      <w:r w:rsidRPr="00E0096E">
        <w:rPr>
          <w:sz w:val="28"/>
          <w:szCs w:val="28"/>
          <w:vertAlign w:val="superscript"/>
          <w:lang w:val="sq-AL"/>
        </w:rPr>
        <w:t>+</w:t>
      </w:r>
      <w:r w:rsidRPr="00E0096E">
        <w:rPr>
          <w:sz w:val="28"/>
          <w:szCs w:val="28"/>
          <w:lang w:val="sq-AL"/>
        </w:rPr>
        <w:t xml:space="preserve"> иони бир валентлик анионлар орасида ОН – иони энг яхши адсорбцияланиш хоссасига эгадир.</w:t>
      </w:r>
    </w:p>
    <w:p w:rsidR="000A2023" w:rsidRPr="00E0096E" w:rsidRDefault="000A2023" w:rsidP="000A2023">
      <w:pPr>
        <w:spacing w:line="360" w:lineRule="auto"/>
        <w:jc w:val="both"/>
        <w:rPr>
          <w:sz w:val="28"/>
          <w:szCs w:val="28"/>
          <w:lang w:val="sq-AL"/>
        </w:rPr>
      </w:pPr>
      <w:r w:rsidRPr="00E0096E">
        <w:rPr>
          <w:sz w:val="28"/>
          <w:szCs w:val="28"/>
          <w:lang w:val="sq-AL"/>
        </w:rPr>
        <w:t>Адсорбцияланиш катори:</w:t>
      </w:r>
    </w:p>
    <w:p w:rsidR="000A2023" w:rsidRPr="00E0096E" w:rsidRDefault="000A2023" w:rsidP="000A2023">
      <w:pPr>
        <w:spacing w:line="360" w:lineRule="auto"/>
        <w:jc w:val="both"/>
        <w:rPr>
          <w:sz w:val="28"/>
          <w:szCs w:val="28"/>
          <w:lang w:val="sq-AL"/>
        </w:rPr>
      </w:pPr>
      <w:r w:rsidRPr="00E0096E">
        <w:rPr>
          <w:sz w:val="28"/>
          <w:szCs w:val="28"/>
          <w:lang w:val="sq-AL"/>
        </w:rPr>
        <w:t>а) катионлар: Li</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Na</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K</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Pb</w:t>
      </w:r>
      <w:r w:rsidRPr="00E0096E">
        <w:rPr>
          <w:sz w:val="28"/>
          <w:szCs w:val="28"/>
          <w:vertAlign w:val="superscript"/>
          <w:lang w:val="sq-AL"/>
        </w:rPr>
        <w:t>+2</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NH</w:t>
      </w:r>
      <w:r w:rsidRPr="00E0096E">
        <w:rPr>
          <w:sz w:val="28"/>
          <w:szCs w:val="28"/>
          <w:vertAlign w:val="superscript"/>
          <w:lang w:val="sq-AL"/>
        </w:rPr>
        <w:t>+</w:t>
      </w:r>
      <w:r w:rsidRPr="00E0096E">
        <w:rPr>
          <w:sz w:val="28"/>
          <w:szCs w:val="28"/>
          <w:vertAlign w:val="subscript"/>
          <w:lang w:val="sq-AL"/>
        </w:rPr>
        <w:t>4</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Mg</w:t>
      </w:r>
      <w:r w:rsidRPr="00E0096E">
        <w:rPr>
          <w:sz w:val="28"/>
          <w:szCs w:val="28"/>
          <w:vertAlign w:val="superscript"/>
          <w:lang w:val="sq-AL"/>
        </w:rPr>
        <w:t>+2</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Ca</w:t>
      </w:r>
      <w:r w:rsidRPr="00E0096E">
        <w:rPr>
          <w:sz w:val="28"/>
          <w:szCs w:val="28"/>
          <w:vertAlign w:val="superscript"/>
          <w:lang w:val="sq-AL"/>
        </w:rPr>
        <w:t>+2</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Ba</w:t>
      </w:r>
      <w:r w:rsidRPr="00E0096E">
        <w:rPr>
          <w:sz w:val="28"/>
          <w:szCs w:val="28"/>
          <w:vertAlign w:val="superscript"/>
          <w:lang w:val="sq-AL"/>
        </w:rPr>
        <w:t>+2</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Hb</w:t>
      </w:r>
      <w:r w:rsidRPr="00E0096E">
        <w:rPr>
          <w:sz w:val="28"/>
          <w:szCs w:val="28"/>
          <w:vertAlign w:val="superscript"/>
          <w:lang w:val="sq-AL"/>
        </w:rPr>
        <w:t>+3</w:t>
      </w:r>
      <w:r w:rsidRPr="00E0096E">
        <w:rPr>
          <w:sz w:val="28"/>
          <w:szCs w:val="28"/>
          <w:lang w:val="sq-AL"/>
        </w:rPr>
        <w:t xml:space="preserve"> </w:t>
      </w:r>
      <w:r w:rsidRPr="00E0096E">
        <w:rPr>
          <w:sz w:val="28"/>
          <w:szCs w:val="28"/>
          <w:lang w:val="sq-AL"/>
        </w:rPr>
        <w:sym w:font="Symbol" w:char="F03E"/>
      </w:r>
      <w:r w:rsidRPr="00E0096E">
        <w:rPr>
          <w:sz w:val="28"/>
          <w:szCs w:val="28"/>
          <w:lang w:val="sq-AL"/>
        </w:rPr>
        <w:t xml:space="preserve"> Fe</w:t>
      </w:r>
      <w:r w:rsidRPr="00E0096E">
        <w:rPr>
          <w:sz w:val="28"/>
          <w:szCs w:val="28"/>
          <w:vertAlign w:val="superscript"/>
          <w:lang w:val="sq-AL"/>
        </w:rPr>
        <w:t>+3</w:t>
      </w:r>
    </w:p>
    <w:p w:rsidR="000A2023" w:rsidRPr="00E0096E" w:rsidRDefault="000A2023" w:rsidP="000A2023">
      <w:pPr>
        <w:spacing w:line="360" w:lineRule="auto"/>
        <w:jc w:val="both"/>
        <w:rPr>
          <w:sz w:val="28"/>
          <w:szCs w:val="28"/>
          <w:lang w:val="sq-AL"/>
        </w:rPr>
      </w:pPr>
      <w:r w:rsidRPr="00E0096E">
        <w:rPr>
          <w:sz w:val="28"/>
          <w:szCs w:val="28"/>
          <w:lang w:val="sq-AL"/>
        </w:rPr>
        <w:t xml:space="preserve">б) анионлар: </w:t>
      </w:r>
      <w:r w:rsidRPr="00E0096E">
        <w:rPr>
          <w:rFonts w:ascii="Lucida Console" w:hAnsi="Lucida Console" w:cs="Lucida Console"/>
          <w:sz w:val="28"/>
          <w:szCs w:val="28"/>
          <w:lang w:val="sq-AL"/>
        </w:rPr>
        <w:t>Ѕ</w:t>
      </w:r>
      <w:r w:rsidRPr="00E0096E">
        <w:rPr>
          <w:sz w:val="28"/>
          <w:szCs w:val="28"/>
          <w:lang w:val="sq-AL"/>
        </w:rPr>
        <w:t xml:space="preserve"> SO</w:t>
      </w:r>
      <w:r w:rsidRPr="00E0096E">
        <w:rPr>
          <w:sz w:val="28"/>
          <w:szCs w:val="28"/>
          <w:vertAlign w:val="superscript"/>
          <w:lang w:val="sq-AL"/>
        </w:rPr>
        <w:t>-2</w:t>
      </w:r>
      <w:r w:rsidRPr="00E0096E">
        <w:rPr>
          <w:sz w:val="28"/>
          <w:szCs w:val="28"/>
          <w:vertAlign w:val="subscript"/>
          <w:lang w:val="sq-AL"/>
        </w:rPr>
        <w:t>4</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Cl</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Br</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-J</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CNS</w:t>
      </w:r>
      <w:r w:rsidRPr="00E0096E">
        <w:rPr>
          <w:sz w:val="28"/>
          <w:szCs w:val="28"/>
          <w:vertAlign w:val="superscript"/>
          <w:lang w:val="sq-AL"/>
        </w:rPr>
        <w:t>-</w:t>
      </w:r>
      <w:r w:rsidRPr="00E0096E">
        <w:rPr>
          <w:sz w:val="28"/>
          <w:szCs w:val="28"/>
          <w:lang w:val="sq-AL"/>
        </w:rPr>
        <w:t xml:space="preserve">  </w:t>
      </w:r>
      <w:r w:rsidRPr="00E0096E">
        <w:rPr>
          <w:sz w:val="28"/>
          <w:szCs w:val="28"/>
          <w:lang w:val="sq-AL"/>
        </w:rPr>
        <w:sym w:font="Symbol" w:char="F03C"/>
      </w:r>
      <w:r w:rsidRPr="00E0096E">
        <w:rPr>
          <w:sz w:val="28"/>
          <w:szCs w:val="28"/>
          <w:lang w:val="sq-AL"/>
        </w:rPr>
        <w:t xml:space="preserve"> HO</w:t>
      </w:r>
      <w:r w:rsidRPr="00E0096E">
        <w:rPr>
          <w:sz w:val="28"/>
          <w:szCs w:val="28"/>
          <w:vertAlign w:val="superscript"/>
          <w:lang w:val="sq-AL"/>
        </w:rPr>
        <w:t>-</w:t>
      </w:r>
      <w:r w:rsidRPr="00E0096E">
        <w:rPr>
          <w:sz w:val="28"/>
          <w:szCs w:val="28"/>
          <w:lang w:val="sq-AL"/>
        </w:rPr>
        <w:t xml:space="preserve"> адсорбцияланиш ортиб боради.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Ионлар аралашмасида атом огирлиги юкори бўлган металл ионлари яхши адсорбцияланади.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Масалан: Pb (NO</w:t>
      </w:r>
      <w:r w:rsidRPr="00E0096E">
        <w:rPr>
          <w:sz w:val="28"/>
          <w:szCs w:val="28"/>
          <w:vertAlign w:val="subscript"/>
          <w:lang w:val="sq-AL"/>
        </w:rPr>
        <w:t>3</w:t>
      </w:r>
      <w:r w:rsidRPr="00E0096E">
        <w:rPr>
          <w:sz w:val="28"/>
          <w:szCs w:val="28"/>
          <w:lang w:val="sq-AL"/>
        </w:rPr>
        <w:t>)</w:t>
      </w:r>
      <w:r w:rsidRPr="00E0096E">
        <w:rPr>
          <w:sz w:val="28"/>
          <w:szCs w:val="28"/>
          <w:vertAlign w:val="subscript"/>
          <w:lang w:val="sq-AL"/>
        </w:rPr>
        <w:t xml:space="preserve">2 </w:t>
      </w:r>
      <w:r w:rsidRPr="00E0096E">
        <w:rPr>
          <w:sz w:val="28"/>
          <w:szCs w:val="28"/>
          <w:lang w:val="sq-AL"/>
        </w:rPr>
        <w:t>ва  AgNO</w:t>
      </w:r>
      <w:r w:rsidRPr="00E0096E">
        <w:rPr>
          <w:sz w:val="28"/>
          <w:szCs w:val="28"/>
          <w:vertAlign w:val="subscript"/>
          <w:lang w:val="sq-AL"/>
        </w:rPr>
        <w:t>3</w:t>
      </w:r>
      <w:r w:rsidRPr="00E0096E">
        <w:rPr>
          <w:sz w:val="28"/>
          <w:szCs w:val="28"/>
          <w:lang w:val="sq-AL"/>
        </w:rPr>
        <w:t xml:space="preserve"> аралашмасида Pb</w:t>
      </w:r>
      <w:r w:rsidRPr="00E0096E">
        <w:rPr>
          <w:sz w:val="28"/>
          <w:szCs w:val="28"/>
          <w:vertAlign w:val="superscript"/>
          <w:lang w:val="sq-AL"/>
        </w:rPr>
        <w:t>+2</w:t>
      </w:r>
      <w:r w:rsidRPr="00E0096E">
        <w:rPr>
          <w:sz w:val="28"/>
          <w:szCs w:val="28"/>
          <w:lang w:val="sq-AL"/>
        </w:rPr>
        <w:t xml:space="preserve"> иони яхши адсорбцияланади. Чунки Pb</w:t>
      </w:r>
      <w:r w:rsidRPr="00E0096E">
        <w:rPr>
          <w:sz w:val="28"/>
          <w:szCs w:val="28"/>
          <w:vertAlign w:val="superscript"/>
          <w:lang w:val="sq-AL"/>
        </w:rPr>
        <w:t>+2</w:t>
      </w:r>
      <w:r w:rsidRPr="00E0096E">
        <w:rPr>
          <w:sz w:val="28"/>
          <w:szCs w:val="28"/>
          <w:lang w:val="sq-AL"/>
        </w:rPr>
        <w:t xml:space="preserve"> хажми каттадир.</w:t>
      </w:r>
    </w:p>
    <w:p w:rsidR="000A2023" w:rsidRPr="00E0096E" w:rsidRDefault="000A2023" w:rsidP="000A2023">
      <w:pPr>
        <w:spacing w:line="360" w:lineRule="auto"/>
        <w:jc w:val="both"/>
        <w:rPr>
          <w:sz w:val="28"/>
          <w:szCs w:val="28"/>
          <w:lang w:val="sq-AL"/>
        </w:rPr>
      </w:pPr>
      <w:r w:rsidRPr="00E0096E">
        <w:rPr>
          <w:sz w:val="28"/>
          <w:szCs w:val="28"/>
          <w:lang w:val="sq-AL"/>
        </w:rPr>
        <w:t>Яъни Pb</w:t>
      </w:r>
      <w:r w:rsidRPr="00E0096E">
        <w:rPr>
          <w:sz w:val="28"/>
          <w:szCs w:val="28"/>
          <w:vertAlign w:val="superscript"/>
          <w:lang w:val="sq-AL"/>
        </w:rPr>
        <w:t>+2</w:t>
      </w:r>
      <w:r w:rsidRPr="00E0096E">
        <w:rPr>
          <w:sz w:val="28"/>
          <w:szCs w:val="28"/>
          <w:lang w:val="sq-AL"/>
        </w:rPr>
        <w:t xml:space="preserve">  &gt; Hg</w:t>
      </w:r>
      <w:r w:rsidRPr="00E0096E">
        <w:rPr>
          <w:sz w:val="28"/>
          <w:szCs w:val="28"/>
          <w:vertAlign w:val="superscript"/>
          <w:lang w:val="sq-AL"/>
        </w:rPr>
        <w:t>+2</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Ион алмашиниш адсорбцияси хам танлаш хоссасига эгадир. Ион алмашиниш адсорбцияларида турли ионитлар ёрдамида саноатда эритма таркибида бўлган бошка тузлардан тозалаш, айрим моддаларни нодир металларини ажратиб олишда, тузсиз сувларни дистилланган сувга якин бўлган сувни олишда ва бошка максадларда ишлатилади.</w:t>
      </w:r>
    </w:p>
    <w:p w:rsidR="000A2023" w:rsidRPr="00E0096E" w:rsidRDefault="000A2023" w:rsidP="000A2023">
      <w:pPr>
        <w:spacing w:line="360" w:lineRule="auto"/>
        <w:jc w:val="both"/>
        <w:rPr>
          <w:sz w:val="28"/>
          <w:szCs w:val="28"/>
          <w:lang w:val="sq-AL"/>
        </w:rPr>
      </w:pPr>
      <w:r w:rsidRPr="00E0096E">
        <w:rPr>
          <w:sz w:val="28"/>
          <w:szCs w:val="28"/>
          <w:lang w:val="sq-AL"/>
        </w:rPr>
        <w:lastRenderedPageBreak/>
        <w:t xml:space="preserve">Медицинада эса организм захарли моддалар токсинлар ва бошка моддалар билан захарланиш холларида, уларни ошкозон ичак йўлларида ионит-ион алмаштиргичлар билан бириктириб, захарланишни олдини олиш максадларида ишлатилади. </w:t>
      </w:r>
    </w:p>
    <w:p w:rsidR="000A2023" w:rsidRPr="00E0096E" w:rsidRDefault="000A2023" w:rsidP="000A2023">
      <w:pPr>
        <w:spacing w:line="360" w:lineRule="auto"/>
        <w:jc w:val="both"/>
        <w:rPr>
          <w:sz w:val="28"/>
          <w:szCs w:val="28"/>
          <w:lang w:val="sq-AL"/>
        </w:rPr>
      </w:pPr>
    </w:p>
    <w:p w:rsidR="000A2023" w:rsidRPr="00E0096E" w:rsidRDefault="000A2023" w:rsidP="000A2023">
      <w:pPr>
        <w:pStyle w:val="1"/>
        <w:spacing w:line="360" w:lineRule="auto"/>
        <w:rPr>
          <w:lang w:val="sq-AL"/>
        </w:rPr>
      </w:pPr>
      <w:r w:rsidRPr="00E0096E">
        <w:rPr>
          <w:lang w:val="sq-AL"/>
        </w:rPr>
        <w:t>Химиявий адсорбция хемосорбция</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Химиявий кучлар реакциялар хисобига амалга ошадиган адсорбция хемосорбция ёки химиявий адсорбция деб аталади. Физик адсорбция билан хим. Адсорбция орасига кескин чегара куйиш кийин. Бир адсорбент билан бир адсорбтив орасида маълум  шароитда физик адсорбция вужудга келса, бошка бир шароитда худди ўша моддалар ўртасида хим. адсорбция вужудга келиши мумкин.</w:t>
      </w:r>
    </w:p>
    <w:p w:rsidR="000A2023" w:rsidRPr="00E0096E" w:rsidRDefault="000A2023" w:rsidP="000A2023">
      <w:pPr>
        <w:spacing w:line="360" w:lineRule="auto"/>
        <w:ind w:firstLine="540"/>
        <w:jc w:val="both"/>
        <w:rPr>
          <w:sz w:val="28"/>
          <w:szCs w:val="28"/>
          <w:lang w:val="sq-AL"/>
        </w:rPr>
      </w:pPr>
      <w:r w:rsidRPr="00E0096E">
        <w:rPr>
          <w:sz w:val="28"/>
          <w:szCs w:val="28"/>
          <w:lang w:val="sq-AL"/>
        </w:rPr>
        <w:t>Кўпинча дастлаб физик адсорбция содир бўлиб, сўнгра хим.адсорбция вужудга келади. Экспериментал тажрибалар асосида физик ва химиявий адсорбция орасидаги фарклар куйидаги</w:t>
      </w:r>
      <w:r w:rsidRPr="00E0096E">
        <w:rPr>
          <w:sz w:val="28"/>
          <w:szCs w:val="28"/>
        </w:rPr>
        <w:t>лар</w:t>
      </w:r>
      <w:r w:rsidRPr="00E0096E">
        <w:rPr>
          <w:sz w:val="28"/>
          <w:szCs w:val="28"/>
          <w:lang w:val="sq-AL"/>
        </w:rPr>
        <w:t>дан иборатлиги маълум бўлган.</w:t>
      </w:r>
    </w:p>
    <w:p w:rsidR="000A2023" w:rsidRPr="00E0096E" w:rsidRDefault="000A2023" w:rsidP="000A2023">
      <w:pPr>
        <w:numPr>
          <w:ilvl w:val="0"/>
          <w:numId w:val="3"/>
        </w:numPr>
        <w:spacing w:line="360" w:lineRule="auto"/>
        <w:jc w:val="both"/>
        <w:rPr>
          <w:sz w:val="28"/>
          <w:szCs w:val="28"/>
          <w:lang w:val="sq-AL"/>
        </w:rPr>
      </w:pPr>
      <w:r w:rsidRPr="00E0096E">
        <w:rPr>
          <w:sz w:val="28"/>
          <w:szCs w:val="28"/>
          <w:lang w:val="sq-AL"/>
        </w:rPr>
        <w:t>Физик адсорбция – кайтар хим. Адсорбция кайтмас процесслардир.</w:t>
      </w:r>
    </w:p>
    <w:p w:rsidR="000A2023" w:rsidRPr="00E0096E" w:rsidRDefault="000A2023" w:rsidP="000A2023">
      <w:pPr>
        <w:numPr>
          <w:ilvl w:val="0"/>
          <w:numId w:val="3"/>
        </w:numPr>
        <w:spacing w:line="360" w:lineRule="auto"/>
        <w:jc w:val="both"/>
        <w:rPr>
          <w:sz w:val="28"/>
          <w:szCs w:val="28"/>
          <w:lang w:val="sq-AL"/>
        </w:rPr>
      </w:pPr>
      <w:r w:rsidRPr="00E0096E">
        <w:rPr>
          <w:sz w:val="28"/>
          <w:szCs w:val="28"/>
          <w:lang w:val="sq-AL"/>
        </w:rPr>
        <w:t>Химиявий адсорбциянинг иссиклик эффекти, физик адсорбция иссиклик эффектидан жуда юкоридир.</w:t>
      </w:r>
    </w:p>
    <w:p w:rsidR="000A2023" w:rsidRPr="00E0096E" w:rsidRDefault="000A2023" w:rsidP="000A2023">
      <w:pPr>
        <w:spacing w:line="360" w:lineRule="auto"/>
        <w:jc w:val="both"/>
        <w:rPr>
          <w:sz w:val="28"/>
          <w:szCs w:val="28"/>
          <w:lang w:val="sq-AL"/>
        </w:rPr>
      </w:pPr>
      <w:r w:rsidRPr="00E0096E">
        <w:rPr>
          <w:sz w:val="28"/>
          <w:szCs w:val="28"/>
          <w:lang w:val="sq-AL"/>
        </w:rPr>
        <w:t xml:space="preserve">Масалан: Физик адсорбциянинг иссиклик эффектини 9-33 кДж/моль бўлиб шу модданинг конденсатланиш иссиклигига якиндир, хим.адсорбциянинг иссиклик эффектларига якин кийматларга эга. </w:t>
      </w:r>
    </w:p>
    <w:p w:rsidR="000A2023" w:rsidRPr="00E0096E" w:rsidRDefault="000A2023" w:rsidP="000A2023">
      <w:pPr>
        <w:spacing w:line="360" w:lineRule="auto"/>
        <w:jc w:val="both"/>
        <w:rPr>
          <w:sz w:val="28"/>
          <w:szCs w:val="28"/>
          <w:lang w:val="sq-AL"/>
        </w:rPr>
      </w:pPr>
      <w:r w:rsidRPr="00E0096E">
        <w:rPr>
          <w:sz w:val="28"/>
          <w:szCs w:val="28"/>
          <w:lang w:val="sq-AL"/>
        </w:rPr>
        <w:t xml:space="preserve">    </w:t>
      </w:r>
      <w:r w:rsidRPr="00E0096E">
        <w:rPr>
          <w:sz w:val="28"/>
          <w:szCs w:val="28"/>
        </w:rPr>
        <w:t xml:space="preserve">3. </w:t>
      </w:r>
      <w:r w:rsidRPr="00E0096E">
        <w:rPr>
          <w:sz w:val="28"/>
          <w:szCs w:val="28"/>
          <w:lang w:val="sq-AL"/>
        </w:rPr>
        <w:t>Температура кўтарилганда, физик адсорбция камаяди. Химиявий адсорбция эса ортади, чунки температура ортиши билан моддалар ўртасидаги реакция тезлашиб хим. Адсорбция тезлашади. Хим.адсорбция ўзига хос активланиш энергияси 40-120 кДж/моль талаб киладиган процесслар.</w:t>
      </w:r>
    </w:p>
    <w:p w:rsidR="000A2023" w:rsidRPr="00E0096E" w:rsidRDefault="000A2023" w:rsidP="000A2023">
      <w:pPr>
        <w:spacing w:line="360" w:lineRule="auto"/>
        <w:ind w:left="360"/>
        <w:jc w:val="both"/>
        <w:rPr>
          <w:sz w:val="28"/>
          <w:szCs w:val="28"/>
          <w:lang w:val="sq-AL"/>
        </w:rPr>
      </w:pPr>
      <w:r w:rsidRPr="00E0096E">
        <w:rPr>
          <w:sz w:val="28"/>
          <w:szCs w:val="28"/>
        </w:rPr>
        <w:t xml:space="preserve">4. </w:t>
      </w:r>
      <w:r w:rsidRPr="00E0096E">
        <w:rPr>
          <w:sz w:val="28"/>
          <w:szCs w:val="28"/>
          <w:lang w:val="sq-AL"/>
        </w:rPr>
        <w:t>Физик адсорбция асосан Вандер – Ваальс кучлари туфайли содир бўлади. Химиявий адсорбцияда эса адсорбцияланиш асосан химиявий кучлар хисобига содир бўлади.</w:t>
      </w:r>
    </w:p>
    <w:p w:rsidR="000A2023" w:rsidRPr="00E0096E" w:rsidRDefault="000A2023" w:rsidP="000A2023">
      <w:pPr>
        <w:spacing w:line="360" w:lineRule="auto"/>
        <w:ind w:left="360"/>
        <w:jc w:val="both"/>
        <w:rPr>
          <w:sz w:val="28"/>
          <w:szCs w:val="28"/>
          <w:lang w:val="sq-AL"/>
        </w:rPr>
      </w:pPr>
      <w:r w:rsidRPr="00E0096E">
        <w:rPr>
          <w:sz w:val="28"/>
          <w:szCs w:val="28"/>
          <w:lang w:val="sq-AL"/>
        </w:rPr>
        <w:t>Хим. адсорбцияга мисоллар:</w:t>
      </w:r>
    </w:p>
    <w:p w:rsidR="000A2023" w:rsidRPr="00E0096E" w:rsidRDefault="000A2023" w:rsidP="000A2023">
      <w:pPr>
        <w:spacing w:line="360" w:lineRule="auto"/>
        <w:ind w:left="360"/>
        <w:jc w:val="both"/>
        <w:rPr>
          <w:sz w:val="28"/>
          <w:szCs w:val="28"/>
          <w:lang w:val="sq-AL"/>
        </w:rPr>
      </w:pPr>
      <w:r w:rsidRPr="00E0096E">
        <w:rPr>
          <w:sz w:val="28"/>
          <w:szCs w:val="28"/>
          <w:lang w:val="sq-AL"/>
        </w:rPr>
        <w:lastRenderedPageBreak/>
        <w:t>2 Cu + O</w:t>
      </w:r>
      <w:r w:rsidRPr="00E0096E">
        <w:rPr>
          <w:sz w:val="28"/>
          <w:szCs w:val="28"/>
          <w:vertAlign w:val="subscript"/>
          <w:lang w:val="sq-AL"/>
        </w:rPr>
        <w:t>2</w:t>
      </w:r>
      <w:r w:rsidRPr="00E0096E">
        <w:rPr>
          <w:sz w:val="28"/>
          <w:szCs w:val="28"/>
          <w:lang w:val="sq-AL"/>
        </w:rPr>
        <w:t xml:space="preserve">   </w:t>
      </w:r>
      <w:r w:rsidRPr="00E0096E">
        <w:rPr>
          <w:sz w:val="28"/>
          <w:szCs w:val="28"/>
          <w:lang w:val="sq-AL"/>
        </w:rPr>
        <w:sym w:font="Symbol" w:char="F0AE"/>
      </w:r>
      <w:r w:rsidRPr="00E0096E">
        <w:rPr>
          <w:sz w:val="28"/>
          <w:szCs w:val="28"/>
          <w:lang w:val="sq-AL"/>
        </w:rPr>
        <w:t xml:space="preserve"> 2 CuO       хосил бўлган оксид пленкалар кимёвий жараённи</w:t>
      </w:r>
    </w:p>
    <w:p w:rsidR="000A2023" w:rsidRPr="00E0096E" w:rsidRDefault="000A2023" w:rsidP="000A2023">
      <w:pPr>
        <w:spacing w:line="360" w:lineRule="auto"/>
        <w:ind w:left="360"/>
        <w:jc w:val="both"/>
        <w:rPr>
          <w:sz w:val="28"/>
          <w:szCs w:val="28"/>
          <w:lang w:val="sq-AL"/>
        </w:rPr>
      </w:pPr>
      <w:r w:rsidRPr="00E0096E">
        <w:rPr>
          <w:sz w:val="28"/>
          <w:szCs w:val="28"/>
          <w:lang w:val="sq-AL"/>
        </w:rPr>
        <w:t>2 Al + 3O</w:t>
      </w:r>
      <w:r w:rsidRPr="00E0096E">
        <w:rPr>
          <w:sz w:val="28"/>
          <w:szCs w:val="28"/>
          <w:vertAlign w:val="subscript"/>
          <w:lang w:val="sq-AL"/>
        </w:rPr>
        <w:t>2</w:t>
      </w:r>
      <w:r w:rsidRPr="00E0096E">
        <w:rPr>
          <w:sz w:val="28"/>
          <w:szCs w:val="28"/>
          <w:lang w:val="sq-AL"/>
        </w:rPr>
        <w:t xml:space="preserve"> </w:t>
      </w:r>
      <w:r w:rsidRPr="00E0096E">
        <w:rPr>
          <w:sz w:val="28"/>
          <w:szCs w:val="28"/>
          <w:lang w:val="sq-AL"/>
        </w:rPr>
        <w:sym w:font="Symbol" w:char="F0AE"/>
      </w:r>
      <w:r w:rsidRPr="00E0096E">
        <w:rPr>
          <w:sz w:val="28"/>
          <w:szCs w:val="28"/>
          <w:lang w:val="sq-AL"/>
        </w:rPr>
        <w:t xml:space="preserve"> Al</w:t>
      </w:r>
      <w:r w:rsidRPr="00E0096E">
        <w:rPr>
          <w:sz w:val="28"/>
          <w:szCs w:val="28"/>
          <w:vertAlign w:val="subscript"/>
          <w:lang w:val="sq-AL"/>
        </w:rPr>
        <w:t>2</w:t>
      </w:r>
      <w:r w:rsidRPr="00E0096E">
        <w:rPr>
          <w:sz w:val="28"/>
          <w:szCs w:val="28"/>
          <w:lang w:val="sq-AL"/>
        </w:rPr>
        <w:t>O</w:t>
      </w:r>
      <w:r w:rsidRPr="00E0096E">
        <w:rPr>
          <w:sz w:val="28"/>
          <w:szCs w:val="28"/>
          <w:vertAlign w:val="subscript"/>
          <w:lang w:val="sq-AL"/>
        </w:rPr>
        <w:t xml:space="preserve">3                              </w:t>
      </w:r>
      <w:r w:rsidRPr="00E0096E">
        <w:rPr>
          <w:sz w:val="28"/>
          <w:szCs w:val="28"/>
          <w:lang w:val="sq-AL"/>
        </w:rPr>
        <w:t xml:space="preserve">  тормозлаб тўхтади.</w:t>
      </w:r>
    </w:p>
    <w:p w:rsidR="000A2023" w:rsidRPr="00E0096E" w:rsidRDefault="000A2023" w:rsidP="000A2023">
      <w:pPr>
        <w:spacing w:line="360" w:lineRule="auto"/>
        <w:jc w:val="both"/>
        <w:rPr>
          <w:sz w:val="28"/>
          <w:szCs w:val="28"/>
          <w:lang w:val="sq-AL"/>
        </w:rPr>
      </w:pPr>
      <w:r w:rsidRPr="00E0096E">
        <w:rPr>
          <w:sz w:val="28"/>
          <w:szCs w:val="28"/>
          <w:vertAlign w:val="subscript"/>
          <w:lang w:val="sq-AL"/>
        </w:rPr>
        <w:t xml:space="preserve">   </w:t>
      </w:r>
      <w:r w:rsidRPr="00E0096E">
        <w:rPr>
          <w:sz w:val="28"/>
          <w:szCs w:val="28"/>
          <w:lang w:val="sq-AL"/>
        </w:rPr>
        <w:t>адсорбент</w:t>
      </w:r>
      <w:r w:rsidRPr="00E0096E">
        <w:rPr>
          <w:sz w:val="28"/>
          <w:szCs w:val="28"/>
          <w:vertAlign w:val="subscript"/>
          <w:lang w:val="sq-AL"/>
        </w:rPr>
        <w:t xml:space="preserve"> </w:t>
      </w:r>
      <w:r w:rsidRPr="00E0096E">
        <w:rPr>
          <w:sz w:val="28"/>
          <w:szCs w:val="28"/>
          <w:lang w:val="sq-AL"/>
        </w:rPr>
        <w:t xml:space="preserve">     адсорбтив</w:t>
      </w:r>
    </w:p>
    <w:p w:rsidR="000A2023" w:rsidRPr="00E0096E" w:rsidRDefault="000A2023" w:rsidP="000A2023">
      <w:pPr>
        <w:spacing w:line="360" w:lineRule="auto"/>
        <w:ind w:left="708" w:firstLine="708"/>
        <w:jc w:val="both"/>
        <w:rPr>
          <w:sz w:val="28"/>
          <w:szCs w:val="28"/>
          <w:lang w:val="sq-AL"/>
        </w:rPr>
      </w:pPr>
      <w:r w:rsidRPr="00E0096E">
        <w:rPr>
          <w:sz w:val="28"/>
          <w:szCs w:val="28"/>
          <w:lang w:val="sq-AL"/>
        </w:rPr>
        <w:t>2 NaOH + CO</w:t>
      </w:r>
      <w:r w:rsidRPr="00E0096E">
        <w:rPr>
          <w:sz w:val="28"/>
          <w:szCs w:val="28"/>
          <w:vertAlign w:val="subscript"/>
          <w:lang w:val="sq-AL"/>
        </w:rPr>
        <w:t>2</w:t>
      </w:r>
      <w:r w:rsidRPr="00E0096E">
        <w:rPr>
          <w:sz w:val="28"/>
          <w:szCs w:val="28"/>
          <w:lang w:val="sq-AL"/>
        </w:rPr>
        <w:t xml:space="preserve"> = Na</w:t>
      </w:r>
      <w:r w:rsidRPr="00E0096E">
        <w:rPr>
          <w:sz w:val="28"/>
          <w:szCs w:val="28"/>
          <w:vertAlign w:val="subscript"/>
          <w:lang w:val="sq-AL"/>
        </w:rPr>
        <w:t>2</w:t>
      </w:r>
      <w:r w:rsidRPr="00E0096E">
        <w:rPr>
          <w:sz w:val="28"/>
          <w:szCs w:val="28"/>
          <w:lang w:val="sq-AL"/>
        </w:rPr>
        <w:t>CO</w:t>
      </w:r>
      <w:r w:rsidRPr="00E0096E">
        <w:rPr>
          <w:sz w:val="28"/>
          <w:szCs w:val="28"/>
          <w:vertAlign w:val="subscript"/>
          <w:lang w:val="sq-AL"/>
        </w:rPr>
        <w:t>3</w:t>
      </w:r>
      <w:r w:rsidRPr="00E0096E">
        <w:rPr>
          <w:sz w:val="28"/>
          <w:szCs w:val="28"/>
          <w:lang w:val="sq-AL"/>
        </w:rPr>
        <w:t xml:space="preserve"> + H</w:t>
      </w:r>
      <w:r w:rsidRPr="00E0096E">
        <w:rPr>
          <w:sz w:val="28"/>
          <w:szCs w:val="28"/>
          <w:vertAlign w:val="subscript"/>
          <w:lang w:val="sq-AL"/>
        </w:rPr>
        <w:t>2</w:t>
      </w:r>
      <w:r w:rsidRPr="00E0096E">
        <w:rPr>
          <w:sz w:val="28"/>
          <w:szCs w:val="28"/>
          <w:lang w:val="sq-AL"/>
        </w:rPr>
        <w:t>O</w:t>
      </w:r>
    </w:p>
    <w:p w:rsidR="000A2023" w:rsidRPr="00E0096E" w:rsidRDefault="000A2023" w:rsidP="000A2023">
      <w:pPr>
        <w:spacing w:line="360" w:lineRule="auto"/>
        <w:ind w:left="708" w:firstLine="708"/>
        <w:jc w:val="both"/>
        <w:rPr>
          <w:sz w:val="28"/>
          <w:szCs w:val="28"/>
          <w:lang w:val="sq-AL"/>
        </w:rPr>
      </w:pPr>
      <w:r w:rsidRPr="00E0096E">
        <w:rPr>
          <w:sz w:val="28"/>
          <w:szCs w:val="28"/>
          <w:lang w:val="sq-AL"/>
        </w:rPr>
        <w:t>активлашган</w:t>
      </w:r>
    </w:p>
    <w:p w:rsidR="000A2023" w:rsidRPr="00E0096E" w:rsidRDefault="000A2023" w:rsidP="000A2023">
      <w:pPr>
        <w:spacing w:line="360" w:lineRule="auto"/>
        <w:ind w:left="708" w:firstLine="708"/>
        <w:jc w:val="both"/>
        <w:rPr>
          <w:sz w:val="28"/>
          <w:szCs w:val="28"/>
          <w:lang w:val="sq-AL"/>
        </w:rPr>
      </w:pPr>
      <w:r w:rsidRPr="00E0096E">
        <w:rPr>
          <w:sz w:val="28"/>
          <w:szCs w:val="28"/>
          <w:lang w:val="sq-AL"/>
        </w:rPr>
        <w:t>2 NaOH + SO</w:t>
      </w:r>
      <w:r w:rsidRPr="00E0096E">
        <w:rPr>
          <w:sz w:val="28"/>
          <w:szCs w:val="28"/>
          <w:vertAlign w:val="subscript"/>
          <w:lang w:val="sq-AL"/>
        </w:rPr>
        <w:t>2</w:t>
      </w:r>
      <w:r w:rsidRPr="00E0096E">
        <w:rPr>
          <w:sz w:val="28"/>
          <w:szCs w:val="28"/>
          <w:lang w:val="sq-AL"/>
        </w:rPr>
        <w:t xml:space="preserve"> = Na</w:t>
      </w:r>
      <w:r w:rsidRPr="00E0096E">
        <w:rPr>
          <w:sz w:val="28"/>
          <w:szCs w:val="28"/>
          <w:vertAlign w:val="subscript"/>
          <w:lang w:val="sq-AL"/>
        </w:rPr>
        <w:t>2</w:t>
      </w:r>
      <w:r w:rsidRPr="00E0096E">
        <w:rPr>
          <w:sz w:val="28"/>
          <w:szCs w:val="28"/>
          <w:lang w:val="sq-AL"/>
        </w:rPr>
        <w:t>SO</w:t>
      </w:r>
      <w:r w:rsidRPr="00E0096E">
        <w:rPr>
          <w:sz w:val="28"/>
          <w:szCs w:val="28"/>
          <w:vertAlign w:val="subscript"/>
          <w:lang w:val="sq-AL"/>
        </w:rPr>
        <w:t>3</w:t>
      </w:r>
      <w:r w:rsidRPr="00E0096E">
        <w:rPr>
          <w:sz w:val="28"/>
          <w:szCs w:val="28"/>
          <w:lang w:val="sq-AL"/>
        </w:rPr>
        <w:t xml:space="preserve"> + H</w:t>
      </w:r>
      <w:r w:rsidRPr="00E0096E">
        <w:rPr>
          <w:sz w:val="28"/>
          <w:szCs w:val="28"/>
          <w:vertAlign w:val="subscript"/>
          <w:lang w:val="sq-AL"/>
        </w:rPr>
        <w:t>2</w:t>
      </w:r>
      <w:r w:rsidRPr="00E0096E">
        <w:rPr>
          <w:sz w:val="28"/>
          <w:szCs w:val="28"/>
          <w:lang w:val="sq-AL"/>
        </w:rPr>
        <w:t>O</w:t>
      </w:r>
    </w:p>
    <w:p w:rsidR="000A2023" w:rsidRPr="00E0096E" w:rsidRDefault="000A2023" w:rsidP="000A2023">
      <w:pPr>
        <w:spacing w:line="360" w:lineRule="auto"/>
        <w:jc w:val="both"/>
        <w:rPr>
          <w:sz w:val="28"/>
          <w:szCs w:val="28"/>
          <w:lang w:val="sq-AL"/>
        </w:rPr>
      </w:pPr>
      <w:r w:rsidRPr="00E0096E">
        <w:rPr>
          <w:sz w:val="28"/>
          <w:szCs w:val="28"/>
          <w:lang w:val="sq-AL"/>
        </w:rPr>
        <w:t xml:space="preserve">     Хемосорбцияда хам  хар кандай химиявий процесс каби экзо ва эндотермик холатлар вужудга келади.</w:t>
      </w:r>
    </w:p>
    <w:p w:rsidR="000A2023" w:rsidRPr="00311BF4" w:rsidRDefault="000A2023" w:rsidP="000A2023">
      <w:pPr>
        <w:pStyle w:val="1"/>
        <w:spacing w:line="360" w:lineRule="auto"/>
        <w:jc w:val="both"/>
        <w:rPr>
          <w:lang w:val="sq-AL"/>
        </w:rPr>
      </w:pPr>
    </w:p>
    <w:p w:rsidR="000A2023" w:rsidRPr="00311BF4" w:rsidRDefault="000A2023" w:rsidP="000A2023">
      <w:pPr>
        <w:rPr>
          <w:lang w:val="sq-AL"/>
        </w:rPr>
      </w:pPr>
    </w:p>
    <w:p w:rsidR="000A2023" w:rsidRPr="00E0096E" w:rsidRDefault="000A2023" w:rsidP="000A2023">
      <w:pPr>
        <w:pStyle w:val="1"/>
        <w:spacing w:line="360" w:lineRule="auto"/>
        <w:rPr>
          <w:lang w:val="sq-AL"/>
        </w:rPr>
      </w:pPr>
      <w:r w:rsidRPr="00E0096E">
        <w:rPr>
          <w:lang w:val="sq-AL"/>
        </w:rPr>
        <w:t>ХРОМАТОГРАФИЯ ВА УНИНГ МОХИЯТИ</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Агар бир неча моддалар аралашмаси бўлган эритма калин адсорбент устунидан (масалан, адсорбент билан тўлдирилган найдан ўтказилса, аралашмадаги хар кайси модда адсорбентнинг маълум кисмларга адсорбцияланади натижада адсорбент каватида бир неча зона хосил бўлади). Бу  ходисани дастлаб 1903 йилда рус ботаник М.С. Цвет кузатган.</w:t>
      </w:r>
    </w:p>
    <w:p w:rsidR="000A2023" w:rsidRPr="00E0096E" w:rsidRDefault="000A2023" w:rsidP="000A2023">
      <w:pPr>
        <w:spacing w:line="360" w:lineRule="auto"/>
        <w:ind w:left="3420" w:firstLine="708"/>
        <w:jc w:val="both"/>
        <w:rPr>
          <w:sz w:val="28"/>
          <w:szCs w:val="28"/>
          <w:lang w:val="sq-AL"/>
        </w:rPr>
      </w:pPr>
      <w:r w:rsidRPr="00E0096E">
        <w:rPr>
          <w:sz w:val="28"/>
          <w:szCs w:val="28"/>
          <w:lang w:val="sq-AL"/>
        </w:rPr>
        <w:t xml:space="preserve">1-эритувчи </w:t>
      </w:r>
    </w:p>
    <w:p w:rsidR="000A2023" w:rsidRPr="00E0096E" w:rsidRDefault="000A2023" w:rsidP="000A2023">
      <w:pPr>
        <w:spacing w:line="360" w:lineRule="auto"/>
        <w:ind w:left="4248" w:hanging="108"/>
        <w:jc w:val="both"/>
        <w:rPr>
          <w:sz w:val="28"/>
          <w:szCs w:val="28"/>
          <w:lang w:val="sq-AL"/>
        </w:rPr>
      </w:pPr>
      <w:r w:rsidRPr="00E0096E">
        <w:rPr>
          <w:sz w:val="28"/>
          <w:szCs w:val="28"/>
          <w:lang w:val="sq-AL"/>
        </w:rPr>
        <w:t>2-адсорбент юзасига адсорбцияланиш</w:t>
      </w:r>
    </w:p>
    <w:p w:rsidR="000A2023" w:rsidRPr="00E0096E" w:rsidRDefault="000A2023" w:rsidP="000A2023">
      <w:pPr>
        <w:spacing w:line="360" w:lineRule="auto"/>
        <w:ind w:left="4248" w:hanging="108"/>
        <w:jc w:val="both"/>
        <w:rPr>
          <w:sz w:val="28"/>
          <w:szCs w:val="28"/>
          <w:lang w:val="sq-AL"/>
        </w:rPr>
      </w:pPr>
      <w:r w:rsidRPr="00E0096E">
        <w:rPr>
          <w:sz w:val="28"/>
          <w:szCs w:val="28"/>
          <w:lang w:val="sq-AL"/>
        </w:rPr>
        <w:t>3-пахта</w:t>
      </w:r>
    </w:p>
    <w:p w:rsidR="000A2023" w:rsidRPr="00E0096E" w:rsidRDefault="000A2023" w:rsidP="000A2023">
      <w:pPr>
        <w:spacing w:line="360" w:lineRule="auto"/>
        <w:ind w:left="4248" w:hanging="108"/>
        <w:jc w:val="both"/>
        <w:rPr>
          <w:sz w:val="28"/>
          <w:szCs w:val="28"/>
          <w:lang w:val="sq-AL"/>
        </w:rPr>
      </w:pPr>
      <w:r w:rsidRPr="00E0096E">
        <w:rPr>
          <w:sz w:val="28"/>
          <w:szCs w:val="28"/>
          <w:lang w:val="sq-AL"/>
        </w:rPr>
        <w:t>4-вакуум насосга</w:t>
      </w:r>
    </w:p>
    <w:p w:rsidR="000A2023" w:rsidRPr="00E0096E" w:rsidRDefault="000A2023" w:rsidP="000A2023">
      <w:pPr>
        <w:spacing w:line="360" w:lineRule="auto"/>
        <w:ind w:left="4248" w:firstLine="708"/>
        <w:jc w:val="both"/>
        <w:rPr>
          <w:sz w:val="28"/>
          <w:szCs w:val="28"/>
          <w:vertAlign w:val="superscript"/>
          <w:lang w:val="sq-AL"/>
        </w:rPr>
      </w:pPr>
      <w:r w:rsidRPr="00E0096E">
        <w:rPr>
          <w:sz w:val="28"/>
          <w:szCs w:val="28"/>
          <w:lang w:val="sq-AL"/>
        </w:rPr>
        <w:t>FeCl</w:t>
      </w:r>
      <w:r w:rsidRPr="00E0096E">
        <w:rPr>
          <w:sz w:val="28"/>
          <w:szCs w:val="28"/>
          <w:vertAlign w:val="subscript"/>
          <w:lang w:val="sq-AL"/>
        </w:rPr>
        <w:t>3</w:t>
      </w:r>
      <w:r w:rsidRPr="00E0096E">
        <w:rPr>
          <w:sz w:val="28"/>
          <w:szCs w:val="28"/>
          <w:lang w:val="sq-AL"/>
        </w:rPr>
        <w:t xml:space="preserve">  </w:t>
      </w:r>
      <w:r w:rsidRPr="00E0096E">
        <w:rPr>
          <w:sz w:val="28"/>
          <w:szCs w:val="28"/>
          <w:lang w:val="sq-AL"/>
        </w:rPr>
        <w:sym w:font="Symbol" w:char="F0DB"/>
      </w:r>
      <w:r w:rsidRPr="00E0096E">
        <w:rPr>
          <w:sz w:val="28"/>
          <w:szCs w:val="28"/>
          <w:lang w:val="sq-AL"/>
        </w:rPr>
        <w:t xml:space="preserve">   Fe</w:t>
      </w:r>
      <w:r w:rsidRPr="00E0096E">
        <w:rPr>
          <w:sz w:val="28"/>
          <w:szCs w:val="28"/>
          <w:vertAlign w:val="superscript"/>
          <w:lang w:val="sq-AL"/>
        </w:rPr>
        <w:t xml:space="preserve">+3 </w:t>
      </w:r>
      <w:r w:rsidRPr="00E0096E">
        <w:rPr>
          <w:sz w:val="28"/>
          <w:szCs w:val="28"/>
          <w:lang w:val="sq-AL"/>
        </w:rPr>
        <w:t>+ 3 Cl</w:t>
      </w:r>
      <w:r w:rsidRPr="00E0096E">
        <w:rPr>
          <w:sz w:val="28"/>
          <w:szCs w:val="28"/>
          <w:vertAlign w:val="superscript"/>
          <w:lang w:val="sq-AL"/>
        </w:rPr>
        <w:t>-</w:t>
      </w:r>
    </w:p>
    <w:p w:rsidR="000A2023" w:rsidRPr="00E0096E" w:rsidRDefault="000A2023" w:rsidP="000A2023">
      <w:pPr>
        <w:spacing w:line="360" w:lineRule="auto"/>
        <w:ind w:left="4248" w:firstLine="708"/>
        <w:jc w:val="both"/>
        <w:rPr>
          <w:sz w:val="28"/>
          <w:szCs w:val="28"/>
          <w:lang w:val="sq-AL"/>
        </w:rPr>
      </w:pPr>
      <w:r w:rsidRPr="00E0096E">
        <w:rPr>
          <w:sz w:val="28"/>
          <w:szCs w:val="28"/>
          <w:lang w:val="sq-AL"/>
        </w:rPr>
        <w:t>CuSO</w:t>
      </w:r>
      <w:r w:rsidRPr="00E0096E">
        <w:rPr>
          <w:sz w:val="28"/>
          <w:szCs w:val="28"/>
          <w:vertAlign w:val="subscript"/>
          <w:lang w:val="sq-AL"/>
        </w:rPr>
        <w:t>4</w:t>
      </w:r>
      <w:r w:rsidRPr="00E0096E">
        <w:rPr>
          <w:sz w:val="28"/>
          <w:szCs w:val="28"/>
          <w:lang w:val="sq-AL"/>
        </w:rPr>
        <w:t xml:space="preserve">  </w:t>
      </w:r>
      <w:r w:rsidRPr="00E0096E">
        <w:rPr>
          <w:sz w:val="28"/>
          <w:szCs w:val="28"/>
          <w:lang w:val="sq-AL"/>
        </w:rPr>
        <w:sym w:font="Symbol" w:char="F0DB"/>
      </w:r>
      <w:r w:rsidRPr="00E0096E">
        <w:rPr>
          <w:sz w:val="28"/>
          <w:szCs w:val="28"/>
          <w:lang w:val="sq-AL"/>
        </w:rPr>
        <w:t xml:space="preserve">  Cu</w:t>
      </w:r>
      <w:r w:rsidRPr="00E0096E">
        <w:rPr>
          <w:sz w:val="28"/>
          <w:szCs w:val="28"/>
          <w:vertAlign w:val="superscript"/>
          <w:lang w:val="sq-AL"/>
        </w:rPr>
        <w:t>+2</w:t>
      </w:r>
      <w:r w:rsidRPr="00E0096E">
        <w:rPr>
          <w:sz w:val="28"/>
          <w:szCs w:val="28"/>
          <w:lang w:val="sq-AL"/>
        </w:rPr>
        <w:t xml:space="preserve"> + SO</w:t>
      </w:r>
      <w:r w:rsidRPr="00E0096E">
        <w:rPr>
          <w:sz w:val="28"/>
          <w:szCs w:val="28"/>
          <w:vertAlign w:val="superscript"/>
          <w:lang w:val="sq-AL"/>
        </w:rPr>
        <w:t>-2</w:t>
      </w:r>
      <w:r w:rsidRPr="00E0096E">
        <w:rPr>
          <w:sz w:val="28"/>
          <w:szCs w:val="28"/>
          <w:vertAlign w:val="subscript"/>
          <w:lang w:val="sq-AL"/>
        </w:rPr>
        <w:t>4</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Fe</w:t>
      </w:r>
      <w:r w:rsidRPr="00E0096E">
        <w:rPr>
          <w:sz w:val="28"/>
          <w:szCs w:val="28"/>
          <w:vertAlign w:val="superscript"/>
          <w:lang w:val="sq-AL"/>
        </w:rPr>
        <w:t>+3</w:t>
      </w:r>
      <w:r w:rsidRPr="00E0096E">
        <w:rPr>
          <w:sz w:val="28"/>
          <w:szCs w:val="28"/>
          <w:lang w:val="sq-AL"/>
        </w:rPr>
        <w:t xml:space="preserve"> – ион хажми ва заряди юкори бўлганлиги учун у биринчи бўлиб адсорбцияланади.</w:t>
      </w:r>
    </w:p>
    <w:p w:rsidR="000A2023" w:rsidRPr="00E0096E" w:rsidRDefault="000A2023" w:rsidP="000A2023">
      <w:pPr>
        <w:spacing w:line="360" w:lineRule="auto"/>
        <w:jc w:val="both"/>
        <w:rPr>
          <w:sz w:val="28"/>
          <w:szCs w:val="28"/>
          <w:lang w:val="sq-AL"/>
        </w:rPr>
      </w:pPr>
      <w:r w:rsidRPr="00E0096E">
        <w:rPr>
          <w:sz w:val="28"/>
          <w:szCs w:val="28"/>
          <w:lang w:val="sq-AL"/>
        </w:rPr>
        <w:t xml:space="preserve">    </w:t>
      </w:r>
      <w:r w:rsidRPr="00B52D1B">
        <w:rPr>
          <w:sz w:val="28"/>
          <w:szCs w:val="28"/>
          <w:lang w:val="sq-AL"/>
        </w:rPr>
        <w:t xml:space="preserve">       </w:t>
      </w:r>
      <w:r w:rsidRPr="00E0096E">
        <w:rPr>
          <w:sz w:val="28"/>
          <w:szCs w:val="28"/>
          <w:lang w:val="sq-AL"/>
        </w:rPr>
        <w:t>Cu</w:t>
      </w:r>
      <w:r w:rsidRPr="00E0096E">
        <w:rPr>
          <w:sz w:val="28"/>
          <w:szCs w:val="28"/>
          <w:vertAlign w:val="superscript"/>
          <w:lang w:val="sq-AL"/>
        </w:rPr>
        <w:t>+2</w:t>
      </w:r>
      <w:r w:rsidRPr="00E0096E">
        <w:rPr>
          <w:sz w:val="28"/>
          <w:szCs w:val="28"/>
          <w:lang w:val="sq-AL"/>
        </w:rPr>
        <w:t xml:space="preserve"> ион эса кейинрок адсорбцияланади.</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left="1416" w:firstLine="708"/>
        <w:jc w:val="both"/>
        <w:rPr>
          <w:sz w:val="28"/>
          <w:szCs w:val="28"/>
          <w:vertAlign w:val="superscript"/>
          <w:lang w:val="sq-AL"/>
        </w:rPr>
      </w:pPr>
      <w:r w:rsidRPr="00E0096E">
        <w:rPr>
          <w:sz w:val="28"/>
          <w:szCs w:val="28"/>
          <w:lang w:val="sq-AL"/>
        </w:rPr>
        <w:t>4Fe</w:t>
      </w:r>
      <w:r w:rsidRPr="00E0096E">
        <w:rPr>
          <w:sz w:val="28"/>
          <w:szCs w:val="28"/>
          <w:vertAlign w:val="superscript"/>
          <w:lang w:val="sq-AL"/>
        </w:rPr>
        <w:t>+3</w:t>
      </w:r>
      <w:r w:rsidRPr="00E0096E">
        <w:rPr>
          <w:sz w:val="28"/>
          <w:szCs w:val="28"/>
          <w:lang w:val="sq-AL"/>
        </w:rPr>
        <w:t xml:space="preserve"> + 3 K</w:t>
      </w:r>
      <w:r w:rsidRPr="00E0096E">
        <w:rPr>
          <w:sz w:val="28"/>
          <w:szCs w:val="28"/>
          <w:vertAlign w:val="subscript"/>
          <w:lang w:val="sq-AL"/>
        </w:rPr>
        <w:t>4</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 = Fe</w:t>
      </w:r>
      <w:r w:rsidRPr="00E0096E">
        <w:rPr>
          <w:sz w:val="28"/>
          <w:szCs w:val="28"/>
          <w:vertAlign w:val="subscript"/>
          <w:lang w:val="en-US"/>
        </w:rPr>
        <w:t>4</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w:t>
      </w:r>
      <w:r w:rsidRPr="00E0096E">
        <w:rPr>
          <w:sz w:val="28"/>
          <w:szCs w:val="28"/>
          <w:vertAlign w:val="subscript"/>
          <w:lang w:val="sq-AL"/>
        </w:rPr>
        <w:t>3</w:t>
      </w:r>
      <w:r w:rsidRPr="00E0096E">
        <w:rPr>
          <w:sz w:val="28"/>
          <w:szCs w:val="28"/>
          <w:lang w:val="sq-AL"/>
        </w:rPr>
        <w:t xml:space="preserve"> + 12K</w:t>
      </w:r>
      <w:r w:rsidRPr="00E0096E">
        <w:rPr>
          <w:sz w:val="28"/>
          <w:szCs w:val="28"/>
          <w:vertAlign w:val="superscript"/>
          <w:lang w:val="sq-AL"/>
        </w:rPr>
        <w:t>+</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left="1416" w:firstLine="708"/>
        <w:jc w:val="both"/>
        <w:rPr>
          <w:sz w:val="28"/>
          <w:szCs w:val="28"/>
          <w:lang w:val="sq-AL"/>
        </w:rPr>
      </w:pPr>
      <w:r w:rsidRPr="00E0096E">
        <w:rPr>
          <w:sz w:val="28"/>
          <w:szCs w:val="28"/>
          <w:lang w:val="sq-AL"/>
        </w:rPr>
        <w:t>Cu</w:t>
      </w:r>
      <w:r w:rsidRPr="00E0096E">
        <w:rPr>
          <w:sz w:val="28"/>
          <w:szCs w:val="28"/>
          <w:vertAlign w:val="superscript"/>
          <w:lang w:val="sq-AL"/>
        </w:rPr>
        <w:t>+2</w:t>
      </w:r>
      <w:r w:rsidRPr="00E0096E">
        <w:rPr>
          <w:sz w:val="28"/>
          <w:szCs w:val="28"/>
          <w:lang w:val="sq-AL"/>
        </w:rPr>
        <w:t xml:space="preserve"> + K</w:t>
      </w:r>
      <w:r w:rsidRPr="00E0096E">
        <w:rPr>
          <w:sz w:val="28"/>
          <w:szCs w:val="28"/>
          <w:vertAlign w:val="subscript"/>
          <w:lang w:val="sq-AL"/>
        </w:rPr>
        <w:t>4</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 = Cu</w:t>
      </w:r>
      <w:r w:rsidRPr="00E0096E">
        <w:rPr>
          <w:sz w:val="28"/>
          <w:szCs w:val="28"/>
          <w:vertAlign w:val="subscript"/>
          <w:lang w:val="sq-AL"/>
        </w:rPr>
        <w:t>2</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 + 4K</w:t>
      </w:r>
      <w:r w:rsidRPr="00E0096E">
        <w:rPr>
          <w:sz w:val="28"/>
          <w:szCs w:val="28"/>
          <w:vertAlign w:val="superscript"/>
          <w:lang w:val="sq-AL"/>
        </w:rPr>
        <w:t>+</w:t>
      </w:r>
    </w:p>
    <w:p w:rsidR="000A2023" w:rsidRPr="00E0096E" w:rsidRDefault="000A2023" w:rsidP="000A2023">
      <w:pPr>
        <w:spacing w:line="360" w:lineRule="auto"/>
        <w:jc w:val="both"/>
        <w:rPr>
          <w:sz w:val="28"/>
          <w:szCs w:val="28"/>
          <w:lang w:val="sq-AL"/>
        </w:rPr>
      </w:pPr>
      <w:r w:rsidRPr="00E0096E">
        <w:rPr>
          <w:sz w:val="28"/>
          <w:szCs w:val="28"/>
          <w:lang w:val="sq-AL"/>
        </w:rPr>
        <w:lastRenderedPageBreak/>
        <w:tab/>
      </w:r>
      <w:r w:rsidRPr="00E0096E">
        <w:rPr>
          <w:sz w:val="28"/>
          <w:szCs w:val="28"/>
          <w:lang w:val="sq-AL"/>
        </w:rPr>
        <w:tab/>
      </w:r>
      <w:r w:rsidRPr="00E0096E">
        <w:rPr>
          <w:sz w:val="28"/>
          <w:szCs w:val="28"/>
          <w:lang w:val="sq-AL"/>
        </w:rPr>
        <w:tab/>
      </w:r>
      <w:r w:rsidRPr="00E0096E">
        <w:rPr>
          <w:sz w:val="28"/>
          <w:szCs w:val="28"/>
          <w:lang w:val="sq-AL"/>
        </w:rPr>
        <w:tab/>
      </w:r>
      <w:r w:rsidRPr="00E0096E">
        <w:rPr>
          <w:sz w:val="28"/>
          <w:szCs w:val="28"/>
          <w:lang w:val="sq-AL"/>
        </w:rPr>
        <w:tab/>
      </w:r>
      <w:r w:rsidRPr="00E0096E">
        <w:rPr>
          <w:sz w:val="28"/>
          <w:szCs w:val="28"/>
          <w:lang w:val="sq-AL"/>
        </w:rPr>
        <w:tab/>
      </w:r>
      <w:r w:rsidRPr="00E0096E">
        <w:rPr>
          <w:sz w:val="28"/>
          <w:szCs w:val="28"/>
          <w:lang w:val="sq-AL"/>
        </w:rPr>
        <w:tab/>
        <w:t>Кизил кўнгир</w:t>
      </w:r>
    </w:p>
    <w:p w:rsidR="000A2023" w:rsidRPr="00E0096E" w:rsidRDefault="000A2023" w:rsidP="000A2023">
      <w:pPr>
        <w:spacing w:line="360" w:lineRule="auto"/>
        <w:jc w:val="both"/>
        <w:rPr>
          <w:sz w:val="28"/>
          <w:szCs w:val="28"/>
          <w:lang w:val="sq-AL"/>
        </w:rPr>
      </w:pPr>
      <w:r w:rsidRPr="00E0096E">
        <w:rPr>
          <w:sz w:val="28"/>
          <w:szCs w:val="28"/>
          <w:lang w:val="sq-AL"/>
        </w:rPr>
        <w:t>Юкорида кўк халка Fe</w:t>
      </w:r>
      <w:r w:rsidRPr="00E0096E">
        <w:rPr>
          <w:sz w:val="28"/>
          <w:szCs w:val="28"/>
          <w:vertAlign w:val="subscript"/>
          <w:lang w:val="sq-AL"/>
        </w:rPr>
        <w:t>4</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w:t>
      </w:r>
      <w:r w:rsidRPr="00E0096E">
        <w:rPr>
          <w:sz w:val="28"/>
          <w:szCs w:val="28"/>
          <w:vertAlign w:val="subscript"/>
          <w:lang w:val="sq-AL"/>
        </w:rPr>
        <w:t>3</w:t>
      </w:r>
    </w:p>
    <w:p w:rsidR="000A2023" w:rsidRPr="00E0096E" w:rsidRDefault="000A2023" w:rsidP="000A2023">
      <w:pPr>
        <w:spacing w:line="360" w:lineRule="auto"/>
        <w:jc w:val="both"/>
        <w:rPr>
          <w:sz w:val="28"/>
          <w:szCs w:val="28"/>
          <w:vertAlign w:val="subscript"/>
        </w:rPr>
      </w:pPr>
      <w:r w:rsidRPr="00E0096E">
        <w:rPr>
          <w:sz w:val="28"/>
          <w:szCs w:val="28"/>
          <w:lang w:val="sq-AL"/>
        </w:rPr>
        <w:t>ундан пастрокда эса Сu</w:t>
      </w:r>
      <w:r w:rsidRPr="00E0096E">
        <w:rPr>
          <w:sz w:val="28"/>
          <w:szCs w:val="28"/>
          <w:vertAlign w:val="subscript"/>
          <w:lang w:val="sq-AL"/>
        </w:rPr>
        <w:t>2</w:t>
      </w:r>
      <w:r w:rsidRPr="00E0096E">
        <w:rPr>
          <w:sz w:val="28"/>
          <w:szCs w:val="28"/>
          <w:lang w:val="sq-AL"/>
        </w:rPr>
        <w:t xml:space="preserve"> [Fe (CN)</w:t>
      </w:r>
      <w:r w:rsidRPr="00E0096E">
        <w:rPr>
          <w:sz w:val="28"/>
          <w:szCs w:val="28"/>
          <w:vertAlign w:val="subscript"/>
          <w:lang w:val="sq-AL"/>
        </w:rPr>
        <w:t>6</w:t>
      </w:r>
      <w:r w:rsidRPr="00E0096E">
        <w:rPr>
          <w:sz w:val="28"/>
          <w:szCs w:val="28"/>
          <w:lang w:val="sq-AL"/>
        </w:rPr>
        <w:t>]</w:t>
      </w:r>
      <w:r w:rsidRPr="00E0096E">
        <w:rPr>
          <w:sz w:val="28"/>
          <w:szCs w:val="28"/>
          <w:vertAlign w:val="subscript"/>
        </w:rPr>
        <w:t>6</w:t>
      </w:r>
    </w:p>
    <w:p w:rsidR="000A2023" w:rsidRPr="00E0096E" w:rsidRDefault="000A2023" w:rsidP="000A2023">
      <w:pPr>
        <w:spacing w:line="360" w:lineRule="auto"/>
        <w:jc w:val="both"/>
        <w:rPr>
          <w:sz w:val="28"/>
          <w:szCs w:val="28"/>
          <w:lang w:val="sq-AL"/>
        </w:rPr>
      </w:pPr>
      <w:r w:rsidRPr="00E0096E">
        <w:rPr>
          <w:sz w:val="28"/>
          <w:szCs w:val="28"/>
          <w:lang w:val="sq-AL"/>
        </w:rPr>
        <w:t>кизил кўнгир халка хосил бўлади.</w:t>
      </w:r>
    </w:p>
    <w:p w:rsidR="000A2023" w:rsidRPr="00E0096E" w:rsidRDefault="000A2023" w:rsidP="000A2023">
      <w:pPr>
        <w:spacing w:line="360" w:lineRule="auto"/>
        <w:jc w:val="both"/>
        <w:rPr>
          <w:sz w:val="28"/>
          <w:szCs w:val="28"/>
          <w:lang w:val="sq-AL"/>
        </w:rPr>
      </w:pPr>
      <w:r w:rsidRPr="00E0096E">
        <w:rPr>
          <w:sz w:val="28"/>
          <w:szCs w:val="28"/>
          <w:lang w:val="sq-AL"/>
        </w:rPr>
        <w:t>Хроматографик анализнинг турлари:</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адсорбцион хр.</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ион алмашиниш хр.</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ажратиш</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газли</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юпка катлам</w:t>
      </w:r>
      <w:r w:rsidRPr="00E0096E">
        <w:rPr>
          <w:sz w:val="28"/>
          <w:szCs w:val="28"/>
        </w:rPr>
        <w:t>л</w:t>
      </w:r>
      <w:r w:rsidRPr="00E0096E">
        <w:rPr>
          <w:sz w:val="28"/>
          <w:szCs w:val="28"/>
          <w:lang w:val="sq-AL"/>
        </w:rPr>
        <w:t>и</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капилляр</w:t>
      </w:r>
    </w:p>
    <w:p w:rsidR="000A2023" w:rsidRPr="00E0096E" w:rsidRDefault="000A2023" w:rsidP="000A2023">
      <w:pPr>
        <w:numPr>
          <w:ilvl w:val="0"/>
          <w:numId w:val="4"/>
        </w:numPr>
        <w:spacing w:line="360" w:lineRule="auto"/>
        <w:jc w:val="both"/>
        <w:rPr>
          <w:sz w:val="28"/>
          <w:szCs w:val="28"/>
          <w:lang w:val="sq-AL"/>
        </w:rPr>
      </w:pPr>
      <w:r w:rsidRPr="00E0096E">
        <w:rPr>
          <w:sz w:val="28"/>
          <w:szCs w:val="28"/>
          <w:lang w:val="sq-AL"/>
        </w:rPr>
        <w:t>тоза моддаларни ажратишда ва бошка максадларда.</w:t>
      </w:r>
    </w:p>
    <w:p w:rsidR="000A2023" w:rsidRPr="00E0096E" w:rsidRDefault="000A2023" w:rsidP="000A2023">
      <w:pPr>
        <w:spacing w:line="360" w:lineRule="auto"/>
        <w:jc w:val="both"/>
        <w:rPr>
          <w:sz w:val="28"/>
          <w:szCs w:val="28"/>
          <w:lang w:val="sq-AL"/>
        </w:rPr>
      </w:pPr>
      <w:r w:rsidRPr="00E0096E">
        <w:rPr>
          <w:sz w:val="28"/>
          <w:szCs w:val="28"/>
          <w:lang w:val="sq-AL"/>
        </w:rPr>
        <w:t>Хроматик анализ жуда кўп максадларда кўлланилади.</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гидролизатларни аминокислотали таркибини аниклаш.</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оксидларни биринчи структура</w:t>
      </w:r>
      <w:r w:rsidRPr="00E0096E">
        <w:rPr>
          <w:sz w:val="28"/>
          <w:szCs w:val="28"/>
        </w:rPr>
        <w:t>си</w:t>
      </w:r>
      <w:r w:rsidRPr="00E0096E">
        <w:rPr>
          <w:sz w:val="28"/>
          <w:szCs w:val="28"/>
          <w:lang w:val="sq-AL"/>
        </w:rPr>
        <w:t>ни аниклаш</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кон плазмасини аминокислота таркибини</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турли биосуюкликлар</w:t>
      </w:r>
      <w:r w:rsidRPr="00E0096E">
        <w:rPr>
          <w:sz w:val="28"/>
          <w:szCs w:val="28"/>
        </w:rPr>
        <w:t>н</w:t>
      </w:r>
      <w:r w:rsidRPr="00E0096E">
        <w:rPr>
          <w:sz w:val="28"/>
          <w:szCs w:val="28"/>
          <w:lang w:val="sq-AL"/>
        </w:rPr>
        <w:t>и</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витамин, гормон ва бошка биоактив моддаларни микдорини</w:t>
      </w:r>
    </w:p>
    <w:p w:rsidR="000A2023" w:rsidRPr="00E0096E" w:rsidRDefault="000A2023" w:rsidP="000A2023">
      <w:pPr>
        <w:numPr>
          <w:ilvl w:val="0"/>
          <w:numId w:val="5"/>
        </w:numPr>
        <w:spacing w:line="360" w:lineRule="auto"/>
        <w:jc w:val="both"/>
        <w:rPr>
          <w:sz w:val="28"/>
          <w:szCs w:val="28"/>
          <w:lang w:val="sq-AL"/>
        </w:rPr>
      </w:pPr>
      <w:r w:rsidRPr="00E0096E">
        <w:rPr>
          <w:sz w:val="28"/>
          <w:szCs w:val="28"/>
          <w:lang w:val="sq-AL"/>
        </w:rPr>
        <w:t>диагностика максадларида биосуюкликларни анализ килишда</w:t>
      </w:r>
    </w:p>
    <w:p w:rsidR="000A2023" w:rsidRDefault="000A2023" w:rsidP="000A2023">
      <w:pPr>
        <w:pStyle w:val="1"/>
        <w:spacing w:line="360" w:lineRule="auto"/>
        <w:jc w:val="both"/>
      </w:pPr>
    </w:p>
    <w:p w:rsidR="000A2023" w:rsidRPr="00E0096E" w:rsidRDefault="000A2023" w:rsidP="000A2023">
      <w:pPr>
        <w:pStyle w:val="1"/>
        <w:spacing w:line="360" w:lineRule="auto"/>
        <w:rPr>
          <w:lang w:val="sq-AL"/>
        </w:rPr>
      </w:pPr>
      <w:r w:rsidRPr="00E0096E">
        <w:rPr>
          <w:lang w:val="sq-AL"/>
        </w:rPr>
        <w:t>АДСОРБЦИЯ ВА БИОЛОГИК  ЖАРАЁНЛАР</w:t>
      </w:r>
    </w:p>
    <w:p w:rsidR="000A2023" w:rsidRPr="00E0096E" w:rsidRDefault="000A2023" w:rsidP="000A2023">
      <w:pPr>
        <w:spacing w:line="360" w:lineRule="auto"/>
        <w:jc w:val="both"/>
        <w:rPr>
          <w:sz w:val="28"/>
          <w:szCs w:val="28"/>
          <w:lang w:val="sq-AL"/>
        </w:rPr>
      </w:pP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Тирик организмдаги жуда кўп кон томирларининг, деворларининг, тўкималарининг юзалари, протоплазма юзасидаги тўкималарнинг юзаси ва бошкалар сирт юзасига эга бўлиб, уларда сирт ходисалари ва адсорбция вужудга келади. </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Масалан: озик-овкатларни организмда хазм бўлиши, турли аминокислоталар билан хужайра ва организм тўкималарини эритроцитлар ёрдамида таъминланиб туриши, организмдаги катализатор ферментлар ёрдамида турли каталитик процессларни содир бўлиши (фермент юзасига </w:t>
      </w:r>
      <w:r w:rsidRPr="00E0096E">
        <w:rPr>
          <w:sz w:val="28"/>
          <w:szCs w:val="28"/>
          <w:lang w:val="sq-AL"/>
        </w:rPr>
        <w:lastRenderedPageBreak/>
        <w:t>тўпланган субстрат моддаларда) ва бошка холларда сирт ходисалари ва адсорбция тириклик учун, яшаш учун хаётий зарур бўлиб, жуда кўп биохим. реакцияларга асослангандир.</w:t>
      </w:r>
    </w:p>
    <w:p w:rsidR="000A2023" w:rsidRPr="00E0096E" w:rsidRDefault="000A2023" w:rsidP="000A2023">
      <w:pPr>
        <w:spacing w:line="360" w:lineRule="auto"/>
        <w:ind w:firstLine="540"/>
        <w:jc w:val="both"/>
        <w:rPr>
          <w:sz w:val="28"/>
          <w:szCs w:val="28"/>
          <w:lang w:val="sq-AL"/>
        </w:rPr>
      </w:pPr>
      <w:r w:rsidRPr="00E0096E">
        <w:rPr>
          <w:sz w:val="28"/>
          <w:szCs w:val="28"/>
          <w:lang w:val="sq-AL"/>
        </w:rPr>
        <w:t xml:space="preserve">    Адсорбция медицинада куйидаги холларда фойдаланилади.</w:t>
      </w:r>
    </w:p>
    <w:p w:rsidR="000A2023" w:rsidRPr="00E0096E" w:rsidRDefault="000A2023" w:rsidP="000A2023">
      <w:pPr>
        <w:numPr>
          <w:ilvl w:val="0"/>
          <w:numId w:val="6"/>
        </w:numPr>
        <w:spacing w:line="360" w:lineRule="auto"/>
        <w:jc w:val="both"/>
        <w:rPr>
          <w:sz w:val="28"/>
          <w:szCs w:val="28"/>
          <w:lang w:val="sq-AL"/>
        </w:rPr>
      </w:pPr>
      <w:r w:rsidRPr="00E0096E">
        <w:rPr>
          <w:sz w:val="28"/>
          <w:szCs w:val="28"/>
          <w:lang w:val="sq-AL"/>
        </w:rPr>
        <w:t>Адсорбцион терапияда. Бунда турли захарланиш хилларида адсорбтивларда фойдаланилади.</w:t>
      </w:r>
    </w:p>
    <w:p w:rsidR="000A2023" w:rsidRPr="00E0096E" w:rsidRDefault="000A2023" w:rsidP="000A2023">
      <w:pPr>
        <w:spacing w:line="360" w:lineRule="auto"/>
        <w:jc w:val="both"/>
        <w:rPr>
          <w:sz w:val="28"/>
          <w:szCs w:val="28"/>
          <w:lang w:val="sq-AL"/>
        </w:rPr>
      </w:pPr>
      <w:r w:rsidRPr="00E0096E">
        <w:rPr>
          <w:sz w:val="28"/>
          <w:szCs w:val="28"/>
          <w:lang w:val="sq-AL"/>
        </w:rPr>
        <w:t>Масалан: маргумуш (As) билан захарланганда Fe – нинг коллоид эритмаси ишлатилади. Бунда Fe ион алмашиниш адсорбцияси хисобига As ни алмаштиради. As – билан захарланганда активлашган кўмир, айникса кон томири яхши ёрдам берди. Агар захарли модда ошкозон ичак йўлларида бўлганда. Кон кўмири турли ичак касалликларини даволашда яхши натижалар беради.</w:t>
      </w:r>
    </w:p>
    <w:p w:rsidR="000A2023" w:rsidRPr="00E0096E" w:rsidRDefault="000A2023" w:rsidP="000A2023">
      <w:pPr>
        <w:spacing w:line="360" w:lineRule="auto"/>
        <w:ind w:firstLine="540"/>
        <w:jc w:val="both"/>
        <w:rPr>
          <w:sz w:val="28"/>
          <w:szCs w:val="28"/>
          <w:lang w:val="sq-AL"/>
        </w:rPr>
      </w:pPr>
      <w:r w:rsidRPr="00E0096E">
        <w:rPr>
          <w:sz w:val="28"/>
          <w:szCs w:val="28"/>
          <w:lang w:val="sq-AL"/>
        </w:rPr>
        <w:t>Турли аралашмалар таркибидан ферментларни ажратиб олишда турли адсорбентлар: гликозен ва каолин, Fe (OH)</w:t>
      </w:r>
      <w:r w:rsidRPr="00E0096E">
        <w:rPr>
          <w:sz w:val="28"/>
          <w:szCs w:val="28"/>
          <w:vertAlign w:val="subscript"/>
          <w:lang w:val="sq-AL"/>
        </w:rPr>
        <w:t>3</w:t>
      </w:r>
      <w:r w:rsidRPr="00E0096E">
        <w:rPr>
          <w:sz w:val="28"/>
          <w:szCs w:val="28"/>
          <w:lang w:val="sq-AL"/>
        </w:rPr>
        <w:t xml:space="preserve"> нинг золи ва бошкалардан фойдаланилади. Бир неча тозалашлардан сўнг жуда тоза ва хим.актив ферментлар олинади. </w:t>
      </w:r>
    </w:p>
    <w:p w:rsidR="000A2023" w:rsidRPr="00E0096E" w:rsidRDefault="000A2023" w:rsidP="000A2023">
      <w:pPr>
        <w:numPr>
          <w:ilvl w:val="0"/>
          <w:numId w:val="6"/>
        </w:numPr>
        <w:spacing w:line="360" w:lineRule="auto"/>
        <w:jc w:val="both"/>
        <w:rPr>
          <w:sz w:val="28"/>
          <w:szCs w:val="28"/>
          <w:lang w:val="sq-AL"/>
        </w:rPr>
      </w:pPr>
      <w:r w:rsidRPr="00E0096E">
        <w:rPr>
          <w:sz w:val="28"/>
          <w:szCs w:val="28"/>
          <w:lang w:val="sq-AL"/>
        </w:rPr>
        <w:t>Гетерон катализда каттик катализатор юзасига реакция киришадиган моддаларни адсорбцияланиш мухим роль ўйнайди.</w:t>
      </w:r>
    </w:p>
    <w:p w:rsidR="000A2023" w:rsidRPr="00E0096E" w:rsidRDefault="000A2023" w:rsidP="000A2023">
      <w:pPr>
        <w:numPr>
          <w:ilvl w:val="0"/>
          <w:numId w:val="6"/>
        </w:numPr>
        <w:spacing w:line="360" w:lineRule="auto"/>
        <w:jc w:val="both"/>
        <w:rPr>
          <w:sz w:val="28"/>
          <w:szCs w:val="28"/>
          <w:lang w:val="sq-AL"/>
        </w:rPr>
      </w:pPr>
      <w:r w:rsidRPr="00E0096E">
        <w:rPr>
          <w:sz w:val="28"/>
          <w:szCs w:val="28"/>
          <w:lang w:val="sq-AL"/>
        </w:rPr>
        <w:t>Спирт, канд, нефтпродукталарни фармацевтика препаратлари, маргарин ишлаб чикариш, ёг саноатида активлашган  кўмир адсорбент сифатида ишлатилади.</w:t>
      </w:r>
    </w:p>
    <w:p w:rsidR="00D45DCE" w:rsidRPr="000A2023" w:rsidRDefault="00D45DCE">
      <w:pPr>
        <w:rPr>
          <w:lang w:val="sq-AL"/>
        </w:rPr>
      </w:pPr>
    </w:p>
    <w:sectPr w:rsidR="00D45DCE" w:rsidRPr="000A2023" w:rsidSect="000A2023">
      <w:footerReference w:type="default" r:id="rId7"/>
      <w:pgSz w:w="11906" w:h="16838"/>
      <w:pgMar w:top="1134" w:right="850" w:bottom="1134" w:left="1701" w:header="708" w:footer="833"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2448" w:rsidRDefault="00D42448" w:rsidP="000A2023">
      <w:r>
        <w:separator/>
      </w:r>
    </w:p>
  </w:endnote>
  <w:endnote w:type="continuationSeparator" w:id="1">
    <w:p w:rsidR="00D42448" w:rsidRDefault="00D42448" w:rsidP="000A2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023" w:rsidRDefault="000A2023" w:rsidP="000A2023">
    <w:pPr>
      <w:pStyle w:val="a7"/>
      <w:jc w:val="center"/>
    </w:pPr>
    <w:r w:rsidRPr="000A2023">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2448" w:rsidRDefault="00D42448" w:rsidP="000A2023">
      <w:r>
        <w:separator/>
      </w:r>
    </w:p>
  </w:footnote>
  <w:footnote w:type="continuationSeparator" w:id="1">
    <w:p w:rsidR="00D42448" w:rsidRDefault="00D42448" w:rsidP="000A2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2AB4"/>
    <w:multiLevelType w:val="hybridMultilevel"/>
    <w:tmpl w:val="1152CCD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B6F4194"/>
    <w:multiLevelType w:val="hybridMultilevel"/>
    <w:tmpl w:val="5218EAE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206F06EC"/>
    <w:multiLevelType w:val="hybridMultilevel"/>
    <w:tmpl w:val="816685E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1431D23"/>
    <w:multiLevelType w:val="hybridMultilevel"/>
    <w:tmpl w:val="1C483E4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FEF673E"/>
    <w:multiLevelType w:val="hybridMultilevel"/>
    <w:tmpl w:val="496664E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B582BC3"/>
    <w:multiLevelType w:val="hybridMultilevel"/>
    <w:tmpl w:val="683C31E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0A2023"/>
    <w:rsid w:val="000A2023"/>
    <w:rsid w:val="00D42448"/>
    <w:rsid w:val="00D45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20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A2023"/>
    <w:pPr>
      <w:keepNex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A2023"/>
    <w:rPr>
      <w:rFonts w:ascii="Times New Roman" w:eastAsia="Times New Roman" w:hAnsi="Times New Roman" w:cs="Times New Roman"/>
      <w:b/>
      <w:bCs/>
      <w:sz w:val="28"/>
      <w:szCs w:val="28"/>
      <w:lang w:eastAsia="ru-RU"/>
    </w:rPr>
  </w:style>
  <w:style w:type="paragraph" w:styleId="a3">
    <w:name w:val="Body Text"/>
    <w:basedOn w:val="a"/>
    <w:link w:val="a4"/>
    <w:uiPriority w:val="99"/>
    <w:rsid w:val="000A2023"/>
    <w:pPr>
      <w:jc w:val="both"/>
    </w:pPr>
    <w:rPr>
      <w:sz w:val="28"/>
      <w:szCs w:val="28"/>
    </w:rPr>
  </w:style>
  <w:style w:type="character" w:customStyle="1" w:styleId="a4">
    <w:name w:val="Основной текст Знак"/>
    <w:basedOn w:val="a0"/>
    <w:link w:val="a3"/>
    <w:uiPriority w:val="99"/>
    <w:rsid w:val="000A2023"/>
    <w:rPr>
      <w:rFonts w:ascii="Times New Roman" w:eastAsia="Times New Roman" w:hAnsi="Times New Roman" w:cs="Times New Roman"/>
      <w:sz w:val="28"/>
      <w:szCs w:val="28"/>
      <w:lang w:eastAsia="ru-RU"/>
    </w:rPr>
  </w:style>
  <w:style w:type="paragraph" w:styleId="3">
    <w:name w:val="Body Text 3"/>
    <w:basedOn w:val="a"/>
    <w:link w:val="30"/>
    <w:uiPriority w:val="99"/>
    <w:rsid w:val="000A2023"/>
    <w:rPr>
      <w:sz w:val="28"/>
      <w:szCs w:val="28"/>
    </w:rPr>
  </w:style>
  <w:style w:type="character" w:customStyle="1" w:styleId="30">
    <w:name w:val="Основной текст 3 Знак"/>
    <w:basedOn w:val="a0"/>
    <w:link w:val="3"/>
    <w:uiPriority w:val="99"/>
    <w:rsid w:val="000A2023"/>
    <w:rPr>
      <w:rFonts w:ascii="Times New Roman" w:eastAsia="Times New Roman" w:hAnsi="Times New Roman" w:cs="Times New Roman"/>
      <w:sz w:val="28"/>
      <w:szCs w:val="28"/>
      <w:lang w:eastAsia="ru-RU"/>
    </w:rPr>
  </w:style>
  <w:style w:type="paragraph" w:styleId="a5">
    <w:name w:val="header"/>
    <w:basedOn w:val="a"/>
    <w:link w:val="a6"/>
    <w:uiPriority w:val="99"/>
    <w:semiHidden/>
    <w:unhideWhenUsed/>
    <w:rsid w:val="000A2023"/>
    <w:pPr>
      <w:tabs>
        <w:tab w:val="center" w:pos="4677"/>
        <w:tab w:val="right" w:pos="9355"/>
      </w:tabs>
    </w:pPr>
  </w:style>
  <w:style w:type="character" w:customStyle="1" w:styleId="a6">
    <w:name w:val="Верхний колонтитул Знак"/>
    <w:basedOn w:val="a0"/>
    <w:link w:val="a5"/>
    <w:uiPriority w:val="99"/>
    <w:semiHidden/>
    <w:rsid w:val="000A2023"/>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0A2023"/>
    <w:pPr>
      <w:tabs>
        <w:tab w:val="center" w:pos="4677"/>
        <w:tab w:val="right" w:pos="9355"/>
      </w:tabs>
    </w:pPr>
  </w:style>
  <w:style w:type="character" w:customStyle="1" w:styleId="a8">
    <w:name w:val="Нижний колонтитул Знак"/>
    <w:basedOn w:val="a0"/>
    <w:link w:val="a7"/>
    <w:uiPriority w:val="99"/>
    <w:semiHidden/>
    <w:rsid w:val="000A202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1900</Words>
  <Characters>10833</Characters>
  <Application>Microsoft Office Word</Application>
  <DocSecurity>0</DocSecurity>
  <Lines>90</Lines>
  <Paragraphs>25</Paragraphs>
  <ScaleCrop>false</ScaleCrop>
  <Company>Microsoft</Company>
  <LinksUpToDate>false</LinksUpToDate>
  <CharactersWithSpaces>12708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aZnaur</dc:creator>
  <cp:keywords/>
  <dc:description/>
  <cp:lastModifiedBy>aZnaur</cp:lastModifiedBy>
  <cp:revision>1</cp:revision>
  <dcterms:created xsi:type="dcterms:W3CDTF">2011-02-24T10:04:00Z</dcterms:created>
  <dcterms:modified xsi:type="dcterms:W3CDTF">2011-02-24T10:05:00Z</dcterms:modified>
</cp:coreProperties>
</file>